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A3" w:rsidRDefault="006D0DA3" w:rsidP="006D0DA3">
      <w:bookmarkStart w:id="0" w:name="_GoBack"/>
      <w:bookmarkEnd w:id="0"/>
      <w:r>
        <w:t xml:space="preserve">REPUBLIKA  HRVATSKA      </w:t>
      </w:r>
      <w:r w:rsidR="00E72BE0">
        <w:t xml:space="preserve">                               RK</w:t>
      </w:r>
      <w:r>
        <w:t xml:space="preserve">P          </w:t>
      </w:r>
      <w:r w:rsidR="00E72BE0">
        <w:t xml:space="preserve">     </w:t>
      </w:r>
      <w:r>
        <w:t>08834</w:t>
      </w:r>
    </w:p>
    <w:p w:rsidR="006D0DA3" w:rsidRDefault="006D0DA3" w:rsidP="006D0DA3"/>
    <w:p w:rsidR="006D0DA3" w:rsidRDefault="00CA112B" w:rsidP="006D0DA3">
      <w:r>
        <w:t>MINISTARSTVO ZNANOSTI I</w:t>
      </w:r>
      <w:r w:rsidR="006D0DA3">
        <w:t xml:space="preserve">                             </w:t>
      </w:r>
      <w:r w:rsidR="00E72BE0">
        <w:t xml:space="preserve"> Šifra</w:t>
      </w:r>
    </w:p>
    <w:p w:rsidR="006D0DA3" w:rsidRDefault="00CA112B" w:rsidP="006D0DA3">
      <w:r>
        <w:t xml:space="preserve">OBRAZOVANJA </w:t>
      </w:r>
      <w:r w:rsidR="006D0DA3">
        <w:t xml:space="preserve">       </w:t>
      </w:r>
      <w:r w:rsidR="00E72BE0">
        <w:t xml:space="preserve">                         </w:t>
      </w:r>
      <w:r>
        <w:t xml:space="preserve">                 </w:t>
      </w:r>
      <w:r w:rsidR="00E72BE0">
        <w:t xml:space="preserve">  djelatnosti       </w:t>
      </w:r>
      <w:r w:rsidR="006D0DA3">
        <w:t>8520</w:t>
      </w:r>
    </w:p>
    <w:p w:rsidR="00E72BE0" w:rsidRDefault="00E72BE0" w:rsidP="006D0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BE0" w:rsidRDefault="00E72BE0" w:rsidP="00E72BE0">
      <w:r>
        <w:t xml:space="preserve">Proračunski korisnik:                                               </w:t>
      </w:r>
      <w:r>
        <w:tab/>
        <w:t>Razdjel          000</w:t>
      </w:r>
    </w:p>
    <w:p w:rsidR="00E72BE0" w:rsidRDefault="00E72BE0" w:rsidP="00E72BE0"/>
    <w:p w:rsidR="00E72BE0" w:rsidRDefault="00E72BE0" w:rsidP="00E72BE0">
      <w:r>
        <w:t>OSNOVNA ŠKOLA VLADIMIR NAZOR</w:t>
      </w:r>
      <w:r>
        <w:tab/>
      </w:r>
      <w:r>
        <w:tab/>
        <w:t>Razina            31</w:t>
      </w:r>
    </w:p>
    <w:p w:rsidR="00E72BE0" w:rsidRDefault="00E72BE0" w:rsidP="00E72BE0">
      <w:r>
        <w:t>Jozefinska cesta 85</w:t>
      </w:r>
    </w:p>
    <w:p w:rsidR="006D0DA3" w:rsidRDefault="00E72BE0" w:rsidP="00E72BE0">
      <w:r>
        <w:t>47250 Duga Resa</w:t>
      </w:r>
      <w:r>
        <w:tab/>
      </w:r>
      <w:r>
        <w:tab/>
      </w:r>
      <w:r>
        <w:tab/>
      </w:r>
      <w:r>
        <w:tab/>
      </w:r>
      <w:r>
        <w:tab/>
        <w:t>Šifra grad/opć.  99</w:t>
      </w:r>
    </w:p>
    <w:p w:rsidR="006D0DA3" w:rsidRDefault="00E72BE0" w:rsidP="006D0DA3">
      <w:r>
        <w:t>OIB 07817651683</w:t>
      </w:r>
    </w:p>
    <w:p w:rsidR="00E72BE0" w:rsidRDefault="00E72BE0" w:rsidP="006D0DA3">
      <w:r>
        <w:t>Matični br. 03065766</w:t>
      </w:r>
    </w:p>
    <w:p w:rsidR="006D0DA3" w:rsidRDefault="006D0DA3" w:rsidP="006D0DA3"/>
    <w:p w:rsidR="006D0DA3" w:rsidRDefault="006D0DA3" w:rsidP="006D0DA3">
      <w:pPr>
        <w:rPr>
          <w:b/>
        </w:rPr>
      </w:pPr>
      <w:r w:rsidRPr="00F1388E">
        <w:rPr>
          <w:b/>
        </w:rPr>
        <w:t xml:space="preserve">                     </w:t>
      </w:r>
    </w:p>
    <w:p w:rsidR="00A87A59" w:rsidRDefault="00A87A59" w:rsidP="006D0DA3">
      <w:pPr>
        <w:rPr>
          <w:b/>
        </w:rPr>
      </w:pPr>
    </w:p>
    <w:p w:rsidR="006D0DA3" w:rsidRDefault="006D0DA3" w:rsidP="006D0DA3">
      <w:pPr>
        <w:rPr>
          <w:b/>
        </w:rPr>
      </w:pPr>
    </w:p>
    <w:p w:rsidR="006D0DA3" w:rsidRDefault="006D0DA3" w:rsidP="006D0DA3">
      <w:pPr>
        <w:rPr>
          <w:b/>
        </w:rPr>
      </w:pPr>
      <w:r>
        <w:rPr>
          <w:b/>
        </w:rPr>
        <w:t xml:space="preserve">                    </w:t>
      </w:r>
      <w:r w:rsidRPr="00F1388E">
        <w:rPr>
          <w:b/>
        </w:rPr>
        <w:t xml:space="preserve"> BILJEŠKE UZ FINANCIJSKI IZVJEŠTAJ ZA 20</w:t>
      </w:r>
      <w:r>
        <w:rPr>
          <w:b/>
        </w:rPr>
        <w:t>1</w:t>
      </w:r>
      <w:r w:rsidR="001C64A9">
        <w:rPr>
          <w:b/>
        </w:rPr>
        <w:t>9</w:t>
      </w:r>
      <w:r w:rsidRPr="00F1388E">
        <w:rPr>
          <w:b/>
        </w:rPr>
        <w:t xml:space="preserve">. GODINU </w:t>
      </w:r>
    </w:p>
    <w:p w:rsidR="006D0DA3" w:rsidRDefault="006D0DA3" w:rsidP="006D0DA3">
      <w:pPr>
        <w:rPr>
          <w:b/>
        </w:rPr>
      </w:pPr>
    </w:p>
    <w:p w:rsidR="006D0DA3" w:rsidRDefault="006D0DA3" w:rsidP="006D0DA3">
      <w:pPr>
        <w:rPr>
          <w:b/>
        </w:rPr>
      </w:pPr>
    </w:p>
    <w:p w:rsidR="006D0DA3" w:rsidRDefault="006D0DA3" w:rsidP="006D0DA3">
      <w:r w:rsidRPr="009A3279">
        <w:rPr>
          <w:rStyle w:val="Naglaeno"/>
        </w:rPr>
        <w:t>Bilješke uz BILANCU</w:t>
      </w:r>
      <w:r>
        <w:t>:</w:t>
      </w:r>
    </w:p>
    <w:p w:rsidR="006D0DA3" w:rsidRDefault="006D0DA3" w:rsidP="006D0DA3"/>
    <w:p w:rsidR="006D0DA3" w:rsidRDefault="006D0DA3" w:rsidP="00F37CE7">
      <w:r>
        <w:t xml:space="preserve">                           </w:t>
      </w:r>
      <w:r w:rsidR="00CF04FA">
        <w:t xml:space="preserve">  Na ukupnoj imovine škole </w:t>
      </w:r>
      <w:r w:rsidR="00F37CE7">
        <w:t xml:space="preserve">nije </w:t>
      </w:r>
      <w:r>
        <w:t xml:space="preserve">došlo </w:t>
      </w:r>
      <w:r w:rsidR="00F37CE7">
        <w:t>do</w:t>
      </w:r>
      <w:r>
        <w:t xml:space="preserve"> </w:t>
      </w:r>
      <w:r w:rsidR="00F37CE7">
        <w:t xml:space="preserve">većih </w:t>
      </w:r>
      <w:r>
        <w:t>odstupanja u odnosu na</w:t>
      </w:r>
      <w:r w:rsidR="00F37CE7">
        <w:t xml:space="preserve"> 1.siječanj </w:t>
      </w:r>
      <w:r>
        <w:t>201</w:t>
      </w:r>
      <w:r w:rsidR="00F37CE7">
        <w:t>8</w:t>
      </w:r>
      <w:r w:rsidR="00CF04FA">
        <w:t xml:space="preserve">.godine.- AOP 001 </w:t>
      </w:r>
    </w:p>
    <w:p w:rsidR="006D0DA3" w:rsidRDefault="006D0DA3" w:rsidP="006D0DA3">
      <w:r>
        <w:t xml:space="preserve">                  </w:t>
      </w:r>
    </w:p>
    <w:p w:rsidR="006D0DA3" w:rsidRDefault="006D0DA3" w:rsidP="006D0DA3">
      <w:pPr>
        <w:numPr>
          <w:ilvl w:val="1"/>
          <w:numId w:val="1"/>
        </w:numPr>
      </w:pPr>
      <w:r>
        <w:t>AOP  013 i  023 – odraz je ispravke vrijednosti.</w:t>
      </w:r>
    </w:p>
    <w:p w:rsidR="002025AE" w:rsidRDefault="00965B29" w:rsidP="006D0DA3">
      <w:pPr>
        <w:ind w:left="1080"/>
      </w:pPr>
      <w:r>
        <w:t xml:space="preserve">-    AOP 021 – </w:t>
      </w:r>
      <w:r w:rsidR="00F37CE7">
        <w:t xml:space="preserve"> nije bilo promjena u odnosu na 2018</w:t>
      </w:r>
      <w:r w:rsidR="002025AE">
        <w:t>.god.</w:t>
      </w:r>
      <w:r w:rsidR="00F37CE7">
        <w:t xml:space="preserve"> </w:t>
      </w:r>
    </w:p>
    <w:p w:rsidR="002025AE" w:rsidRDefault="002025AE" w:rsidP="006D0DA3">
      <w:pPr>
        <w:ind w:left="1080"/>
      </w:pPr>
    </w:p>
    <w:p w:rsidR="002025AE" w:rsidRDefault="002025AE" w:rsidP="00965B29">
      <w:pPr>
        <w:ind w:left="1080"/>
      </w:pPr>
      <w:r>
        <w:t>-    AOP  063  -  na financijskoj imovini su veća odstupanja</w:t>
      </w:r>
      <w:r w:rsidR="00F37CE7">
        <w:t xml:space="preserve"> odnosu na 2018</w:t>
      </w:r>
      <w:r w:rsidR="00965B29">
        <w:t xml:space="preserve">.god. </w:t>
      </w:r>
      <w:r>
        <w:t xml:space="preserve"> zbog do</w:t>
      </w:r>
      <w:r w:rsidR="00334F63">
        <w:t xml:space="preserve">značenih </w:t>
      </w:r>
      <w:r>
        <w:t xml:space="preserve">sredstava od Fonda za energetsku obnovu  </w:t>
      </w:r>
      <w:r w:rsidR="00334F63">
        <w:t>nakon uspješnog završetka projekta energetske obnove škola a koja su školi stavljena na raspolaganje</w:t>
      </w:r>
      <w:r w:rsidR="00D009D8">
        <w:t xml:space="preserve"> te sredstva za dovršenje projekta ERSMUS+</w:t>
      </w:r>
      <w:r w:rsidR="00334F63">
        <w:t xml:space="preserve"> </w:t>
      </w:r>
      <w:r>
        <w:t xml:space="preserve"> </w:t>
      </w:r>
    </w:p>
    <w:p w:rsidR="006D0DA3" w:rsidRDefault="006D0DA3" w:rsidP="006D0DA3">
      <w:pPr>
        <w:ind w:left="1080"/>
      </w:pPr>
      <w:r>
        <w:t xml:space="preserve"> </w:t>
      </w:r>
    </w:p>
    <w:p w:rsidR="00E606C4" w:rsidRDefault="006D0DA3" w:rsidP="006D0DA3">
      <w:pPr>
        <w:ind w:left="1080"/>
      </w:pPr>
      <w:r>
        <w:t>-    AOP  064 – stanje novčanih sredstava na računu škole</w:t>
      </w:r>
      <w:r w:rsidR="00965B29">
        <w:t xml:space="preserve"> </w:t>
      </w:r>
      <w:r w:rsidR="00D47D48">
        <w:t>je veće u odnosu na 2018</w:t>
      </w:r>
      <w:r w:rsidR="00965B29">
        <w:t xml:space="preserve">.god.  </w:t>
      </w:r>
    </w:p>
    <w:p w:rsidR="00E76220" w:rsidRDefault="00E76220" w:rsidP="006D0DA3">
      <w:pPr>
        <w:ind w:left="1080"/>
      </w:pPr>
    </w:p>
    <w:p w:rsidR="00E76220" w:rsidRDefault="00E76220" w:rsidP="00E76220">
      <w:pPr>
        <w:pStyle w:val="Odlomakpopisa"/>
        <w:numPr>
          <w:ilvl w:val="1"/>
          <w:numId w:val="1"/>
        </w:numPr>
      </w:pPr>
      <w:r>
        <w:t>AOP 140 – na ovoj poziciji nalaze se potraživanja za prihode poslovanja u iznosu od 1.520 kn</w:t>
      </w:r>
    </w:p>
    <w:p w:rsidR="00745B9E" w:rsidRDefault="00745B9E" w:rsidP="00745B9E">
      <w:pPr>
        <w:pStyle w:val="Odlomakpopisa"/>
        <w:ind w:left="1440"/>
      </w:pPr>
    </w:p>
    <w:p w:rsidR="00745B9E" w:rsidRDefault="00745B9E" w:rsidP="00745B9E">
      <w:pPr>
        <w:pStyle w:val="Odlomakpopisa"/>
        <w:numPr>
          <w:ilvl w:val="1"/>
          <w:numId w:val="1"/>
        </w:numPr>
      </w:pPr>
      <w:r>
        <w:t>AOP 161 – iskazuje kontinuirani rashod budućih razdoblja ( plaću za 12.mj.2019.g.-trinaesta obveza) – 500.291 kn.</w:t>
      </w:r>
    </w:p>
    <w:p w:rsidR="00C14225" w:rsidRDefault="00C14225" w:rsidP="00DF24D6"/>
    <w:p w:rsidR="006D0DA3" w:rsidRDefault="006D0DA3" w:rsidP="00225A48">
      <w:pPr>
        <w:numPr>
          <w:ilvl w:val="1"/>
          <w:numId w:val="1"/>
        </w:numPr>
      </w:pPr>
      <w:r>
        <w:t>AOP 17</w:t>
      </w:r>
      <w:r w:rsidR="00DE01C7">
        <w:t>4</w:t>
      </w:r>
      <w:r>
        <w:t xml:space="preserve"> – ostale</w:t>
      </w:r>
      <w:r w:rsidR="00225A48">
        <w:t xml:space="preserve"> tekuće obveze  iskazuju </w:t>
      </w:r>
      <w:r>
        <w:t>obvez</w:t>
      </w:r>
      <w:r w:rsidR="00DE01C7">
        <w:t>a</w:t>
      </w:r>
      <w:r>
        <w:t xml:space="preserve"> za bolovanje na teret HZZO </w:t>
      </w:r>
      <w:r w:rsidR="00922FA0">
        <w:t>– 3.089</w:t>
      </w:r>
      <w:r w:rsidR="00DE01C7">
        <w:t xml:space="preserve"> kn .</w:t>
      </w:r>
    </w:p>
    <w:p w:rsidR="006D0DA3" w:rsidRDefault="006D0DA3" w:rsidP="00922FA0">
      <w:pPr>
        <w:ind w:left="1080"/>
      </w:pPr>
      <w:r>
        <w:t xml:space="preserve">                   </w:t>
      </w:r>
    </w:p>
    <w:p w:rsidR="006D0DA3" w:rsidRDefault="006D0DA3" w:rsidP="006D0DA3">
      <w:pPr>
        <w:numPr>
          <w:ilvl w:val="1"/>
          <w:numId w:val="1"/>
        </w:numPr>
      </w:pPr>
      <w:r>
        <w:t xml:space="preserve"> AOP 23</w:t>
      </w:r>
      <w:r w:rsidR="00F70A2D">
        <w:t>2</w:t>
      </w:r>
      <w:r w:rsidR="002C4F8F">
        <w:t xml:space="preserve"> –  Višak prihoda </w:t>
      </w:r>
      <w:r w:rsidR="00C128A4">
        <w:t xml:space="preserve">(prihod </w:t>
      </w:r>
      <w:r w:rsidR="002C4F8F">
        <w:t>poslovanja</w:t>
      </w:r>
      <w:r w:rsidR="00F70A2D">
        <w:t xml:space="preserve"> </w:t>
      </w:r>
      <w:r w:rsidR="00C128A4">
        <w:t>)</w:t>
      </w:r>
      <w:r w:rsidR="00CA112B">
        <w:t>–</w:t>
      </w:r>
      <w:r>
        <w:t xml:space="preserve"> </w:t>
      </w:r>
      <w:r w:rsidR="00922FA0">
        <w:t>1.700.506</w:t>
      </w:r>
      <w:r w:rsidR="00F70A2D">
        <w:t xml:space="preserve"> </w:t>
      </w:r>
      <w:r>
        <w:t xml:space="preserve"> kn.</w:t>
      </w:r>
    </w:p>
    <w:p w:rsidR="00CA112B" w:rsidRDefault="00CA112B" w:rsidP="00CA112B">
      <w:pPr>
        <w:pStyle w:val="Odlomakpopisa"/>
      </w:pPr>
    </w:p>
    <w:p w:rsidR="00CA112B" w:rsidRDefault="00CA112B" w:rsidP="006D0DA3">
      <w:pPr>
        <w:numPr>
          <w:ilvl w:val="1"/>
          <w:numId w:val="1"/>
        </w:numPr>
      </w:pPr>
      <w:r>
        <w:t xml:space="preserve">AOP 236 – Manjak </w:t>
      </w:r>
      <w:r w:rsidR="00C128A4">
        <w:t>prihoda (</w:t>
      </w:r>
      <w:r>
        <w:t xml:space="preserve">od nefinancijske imovine </w:t>
      </w:r>
      <w:r w:rsidR="00C128A4">
        <w:t>)</w:t>
      </w:r>
      <w:r>
        <w:t>– 1.</w:t>
      </w:r>
      <w:r w:rsidR="00922FA0">
        <w:t>457.501</w:t>
      </w:r>
      <w:r>
        <w:t xml:space="preserve"> kn</w:t>
      </w:r>
    </w:p>
    <w:p w:rsidR="002724D5" w:rsidRDefault="002724D5" w:rsidP="002724D5"/>
    <w:p w:rsidR="006D0DA3" w:rsidRDefault="006D0DA3" w:rsidP="006D0DA3">
      <w:pPr>
        <w:ind w:left="1080"/>
      </w:pPr>
    </w:p>
    <w:p w:rsidR="006D0DA3" w:rsidRDefault="006D0DA3" w:rsidP="006D0DA3"/>
    <w:p w:rsidR="006D0DA3" w:rsidRDefault="006D0DA3" w:rsidP="006D0DA3"/>
    <w:p w:rsidR="006D0DA3" w:rsidRPr="009A3279" w:rsidRDefault="006D0DA3" w:rsidP="006D0DA3">
      <w:pPr>
        <w:rPr>
          <w:rStyle w:val="Naglaeno"/>
        </w:rPr>
      </w:pPr>
      <w:r w:rsidRPr="009A3279">
        <w:rPr>
          <w:rStyle w:val="Naglaeno"/>
        </w:rPr>
        <w:t>Bilješke uz Obrazac PR-RAS</w:t>
      </w:r>
    </w:p>
    <w:p w:rsidR="006D0DA3" w:rsidRDefault="006D0DA3" w:rsidP="006D0DA3"/>
    <w:p w:rsidR="006D0DA3" w:rsidRDefault="006D0DA3" w:rsidP="006D0DA3">
      <w:r>
        <w:t>PRIHODI – u  razdoblju od 1. siječnja do 31. prosinca 201</w:t>
      </w:r>
      <w:r w:rsidR="00D77599">
        <w:t>9</w:t>
      </w:r>
      <w:r>
        <w:t>. god. škola je ostvarila  ukupne</w:t>
      </w:r>
    </w:p>
    <w:p w:rsidR="006D0DA3" w:rsidRDefault="006D0DA3" w:rsidP="006D0DA3">
      <w:r>
        <w:t xml:space="preserve">prihode u iznosu od  </w:t>
      </w:r>
      <w:r w:rsidR="00D77599">
        <w:t>9.686.109</w:t>
      </w:r>
      <w:r w:rsidR="00A87A59">
        <w:t xml:space="preserve"> </w:t>
      </w:r>
      <w:r>
        <w:t>kn-  AOP 001 .</w:t>
      </w:r>
    </w:p>
    <w:p w:rsidR="006D0DA3" w:rsidRDefault="006D0DA3" w:rsidP="006D0DA3"/>
    <w:p w:rsidR="006D0DA3" w:rsidRDefault="006D0DA3" w:rsidP="006D0DA3"/>
    <w:p w:rsidR="006D0DA3" w:rsidRDefault="006D0DA3" w:rsidP="006D0DA3">
      <w:r>
        <w:t>-  AOP  1</w:t>
      </w:r>
      <w:r w:rsidR="00D350BE">
        <w:t>16</w:t>
      </w:r>
      <w:r>
        <w:t xml:space="preserve"> – prihodi od sufinanciranja cijene usluga                                     </w:t>
      </w:r>
      <w:r w:rsidR="00F0767E">
        <w:t>246.219</w:t>
      </w:r>
      <w:r>
        <w:t xml:space="preserve"> kn</w:t>
      </w:r>
    </w:p>
    <w:p w:rsidR="006D0DA3" w:rsidRDefault="006D0DA3" w:rsidP="006D0DA3">
      <w:r>
        <w:t>-  AOP  12</w:t>
      </w:r>
      <w:r w:rsidR="00D350BE">
        <w:t>3</w:t>
      </w:r>
      <w:r>
        <w:t xml:space="preserve">  – su sredstva vlastitih prihoda i donacije                                       </w:t>
      </w:r>
      <w:r w:rsidR="00F0767E">
        <w:t>33.146</w:t>
      </w:r>
      <w:r>
        <w:t xml:space="preserve"> kn                                                     </w:t>
      </w:r>
    </w:p>
    <w:p w:rsidR="006D0DA3" w:rsidRDefault="006D0DA3" w:rsidP="006D0DA3"/>
    <w:p w:rsidR="00F0767E" w:rsidRDefault="006D0DA3" w:rsidP="00F0767E">
      <w:r>
        <w:t>-  AOP  04</w:t>
      </w:r>
      <w:r w:rsidR="00D350BE">
        <w:t>5</w:t>
      </w:r>
      <w:r>
        <w:t xml:space="preserve"> –</w:t>
      </w:r>
      <w:r w:rsidR="00F0767E">
        <w:t>tekuće i kapitalne pomoći iz proračuna koji nije nadležan</w:t>
      </w:r>
      <w:r>
        <w:t xml:space="preserve">  </w:t>
      </w:r>
      <w:r w:rsidR="00F0767E">
        <w:t xml:space="preserve">    8.326.972 kn</w:t>
      </w:r>
    </w:p>
    <w:p w:rsidR="006D0DA3" w:rsidRDefault="006D0DA3" w:rsidP="00F0767E">
      <w:r>
        <w:t xml:space="preserve">    </w:t>
      </w:r>
      <w:r w:rsidR="00F0767E">
        <w:t xml:space="preserve">                       </w:t>
      </w:r>
    </w:p>
    <w:p w:rsidR="006D0DA3" w:rsidRDefault="006D0DA3" w:rsidP="006D0DA3">
      <w:r>
        <w:t>-  AOP 1</w:t>
      </w:r>
      <w:r w:rsidR="008A3928">
        <w:t>30</w:t>
      </w:r>
      <w:r>
        <w:t xml:space="preserve"> -  prihodi iz </w:t>
      </w:r>
      <w:r w:rsidR="007E06CC">
        <w:t>nadležnog proračuna</w:t>
      </w:r>
      <w:r w:rsidR="00F0767E">
        <w:t xml:space="preserve"> (karlovačka županija)</w:t>
      </w:r>
      <w:r w:rsidR="007E06CC">
        <w:t xml:space="preserve"> </w:t>
      </w:r>
      <w:r w:rsidR="00F0767E">
        <w:t xml:space="preserve">           1.079.772 kn                               </w:t>
      </w:r>
    </w:p>
    <w:p w:rsidR="006D0DA3" w:rsidRDefault="006D0DA3" w:rsidP="006D0DA3"/>
    <w:p w:rsidR="006D0DA3" w:rsidRDefault="006D0DA3" w:rsidP="006D0DA3"/>
    <w:p w:rsidR="008A3928" w:rsidRDefault="008A3928" w:rsidP="006D0DA3"/>
    <w:p w:rsidR="006D0DA3" w:rsidRDefault="006D0DA3" w:rsidP="006D0DA3">
      <w:r>
        <w:t>RASHODI -  Ukupno ostvareni  izdaci  iznose  7.</w:t>
      </w:r>
      <w:r w:rsidR="005E3A38">
        <w:t xml:space="preserve">531.216 </w:t>
      </w:r>
      <w:r>
        <w:t>kn  AOP 14</w:t>
      </w:r>
      <w:r w:rsidR="00B03DDA">
        <w:t>8</w:t>
      </w:r>
      <w:r w:rsidR="004A29ED">
        <w:t xml:space="preserve"> rashodi poslovanja,</w:t>
      </w:r>
      <w:r w:rsidR="00A87A59">
        <w:t xml:space="preserve">  </w:t>
      </w:r>
      <w:r w:rsidR="004A29ED">
        <w:t xml:space="preserve">te </w:t>
      </w:r>
      <w:r w:rsidR="005E3A38">
        <w:t>475.480</w:t>
      </w:r>
      <w:r w:rsidR="004A29ED">
        <w:t xml:space="preserve"> kn na AOP 341 rashodi za nabavu nefinancijske imovine</w:t>
      </w:r>
      <w:r w:rsidR="005E3A38">
        <w:t xml:space="preserve"> te izdaci za financijsku imovinu i otpalte zajmova 2.190.000 kn na AOP 518</w:t>
      </w:r>
      <w:r w:rsidR="004A29ED">
        <w:t xml:space="preserve"> što je ukupno </w:t>
      </w:r>
      <w:r w:rsidR="005E3A38">
        <w:t>10.196.696</w:t>
      </w:r>
      <w:r w:rsidR="00FC498A">
        <w:t xml:space="preserve"> kn što se vidi na AOP 630</w:t>
      </w:r>
    </w:p>
    <w:p w:rsidR="006D0DA3" w:rsidRDefault="006D0DA3" w:rsidP="006D0DA3"/>
    <w:p w:rsidR="006D0DA3" w:rsidRDefault="006D0DA3" w:rsidP="006D0DA3">
      <w:r>
        <w:t xml:space="preserve">     </w:t>
      </w:r>
      <w:r w:rsidR="00FC498A">
        <w:t xml:space="preserve">                 Prihodi su </w:t>
      </w:r>
      <w:r w:rsidR="00626533">
        <w:t>veći</w:t>
      </w:r>
      <w:r>
        <w:t xml:space="preserve"> od rashoda za  </w:t>
      </w:r>
      <w:r w:rsidR="00626533">
        <w:t>1.679.413 kn  AOP 631</w:t>
      </w:r>
      <w:r>
        <w:t>, što sa prenesenim</w:t>
      </w:r>
    </w:p>
    <w:p w:rsidR="006D0DA3" w:rsidRDefault="00626533" w:rsidP="006D0DA3">
      <w:r>
        <w:t>manjkom</w:t>
      </w:r>
      <w:r w:rsidR="006D0DA3">
        <w:t xml:space="preserve"> iz 201</w:t>
      </w:r>
      <w:r>
        <w:t>8</w:t>
      </w:r>
      <w:r w:rsidR="006D0DA3">
        <w:t xml:space="preserve">. god. od  </w:t>
      </w:r>
      <w:r>
        <w:t>1.436.409</w:t>
      </w:r>
      <w:r w:rsidR="006D0DA3">
        <w:t xml:space="preserve"> kn iskazuje </w:t>
      </w:r>
      <w:r>
        <w:t>višak u sljedećem razdoblju</w:t>
      </w:r>
      <w:r w:rsidR="006D0DA3">
        <w:t xml:space="preserve"> od  </w:t>
      </w:r>
      <w:r>
        <w:t>243.004</w:t>
      </w:r>
      <w:r w:rsidR="006D0DA3">
        <w:t xml:space="preserve"> kn – AOP 63</w:t>
      </w:r>
      <w:r>
        <w:t>5</w:t>
      </w:r>
      <w:r w:rsidR="006D0DA3">
        <w:t>.</w:t>
      </w:r>
    </w:p>
    <w:p w:rsidR="006D0DA3" w:rsidRDefault="006D0DA3" w:rsidP="006D0DA3"/>
    <w:p w:rsidR="006D0DA3" w:rsidRDefault="006D0DA3" w:rsidP="006D0DA3"/>
    <w:p w:rsidR="006D0DA3" w:rsidRDefault="006D0DA3" w:rsidP="006D0DA3"/>
    <w:p w:rsidR="00A87A59" w:rsidRDefault="00A87A59" w:rsidP="006D0DA3">
      <w:pPr>
        <w:rPr>
          <w:b/>
        </w:rPr>
      </w:pPr>
    </w:p>
    <w:p w:rsidR="00A50552" w:rsidRDefault="00A50552" w:rsidP="006D0DA3">
      <w:pPr>
        <w:rPr>
          <w:b/>
        </w:rPr>
      </w:pPr>
    </w:p>
    <w:p w:rsidR="00A50552" w:rsidRDefault="00A50552" w:rsidP="006D0DA3">
      <w:pPr>
        <w:rPr>
          <w:b/>
        </w:rPr>
      </w:pPr>
    </w:p>
    <w:p w:rsidR="00A87A59" w:rsidRDefault="00A87A59" w:rsidP="006D0DA3">
      <w:pPr>
        <w:rPr>
          <w:b/>
        </w:rPr>
      </w:pPr>
    </w:p>
    <w:p w:rsidR="006D0DA3" w:rsidRPr="003D41E4" w:rsidRDefault="006D0DA3" w:rsidP="006D0DA3">
      <w:pPr>
        <w:rPr>
          <w:b/>
        </w:rPr>
      </w:pPr>
      <w:r w:rsidRPr="003D41E4">
        <w:rPr>
          <w:b/>
        </w:rPr>
        <w:t>OBRAZAC  P-VRIO</w:t>
      </w:r>
    </w:p>
    <w:p w:rsidR="006D0DA3" w:rsidRPr="003D41E4" w:rsidRDefault="006D0DA3" w:rsidP="006D0DA3">
      <w:pPr>
        <w:rPr>
          <w:b/>
        </w:rPr>
      </w:pPr>
    </w:p>
    <w:p w:rsidR="006D0DA3" w:rsidRDefault="006D0DA3" w:rsidP="006D0DA3">
      <w:r>
        <w:t xml:space="preserve">                   </w:t>
      </w:r>
      <w:r w:rsidR="002F2AFF">
        <w:t>Promjene u obujmu imovine na AOP 018 u vrijednosti od 123.742 kn što su računala poklonjena od Grada Duge Rese.</w:t>
      </w:r>
    </w:p>
    <w:p w:rsidR="006D0DA3" w:rsidRDefault="006D0DA3" w:rsidP="006D0DA3"/>
    <w:p w:rsidR="006D0DA3" w:rsidRDefault="006D0DA3" w:rsidP="006D0DA3">
      <w:r>
        <w:t xml:space="preserve">                   </w:t>
      </w:r>
    </w:p>
    <w:p w:rsidR="00A50552" w:rsidRDefault="00A50552" w:rsidP="006D0DA3"/>
    <w:p w:rsidR="00A50552" w:rsidRDefault="00A50552" w:rsidP="006D0DA3"/>
    <w:p w:rsidR="00A50552" w:rsidRDefault="00A50552" w:rsidP="006D0DA3"/>
    <w:p w:rsidR="00A50552" w:rsidRDefault="00A50552" w:rsidP="006D0DA3"/>
    <w:p w:rsidR="006D0DA3" w:rsidRDefault="006D0DA3" w:rsidP="006D0DA3"/>
    <w:p w:rsidR="006D0DA3" w:rsidRPr="009A3279" w:rsidRDefault="006D0DA3" w:rsidP="006D0DA3">
      <w:pPr>
        <w:rPr>
          <w:rStyle w:val="Naglaeno"/>
        </w:rPr>
      </w:pPr>
      <w:r w:rsidRPr="009A3279">
        <w:rPr>
          <w:rStyle w:val="Naglaeno"/>
        </w:rPr>
        <w:t>OBRAZAC RAS-funkcijski</w:t>
      </w:r>
    </w:p>
    <w:p w:rsidR="006D0DA3" w:rsidRDefault="006D0DA3" w:rsidP="006D0DA3"/>
    <w:p w:rsidR="006D0DA3" w:rsidRDefault="006D0DA3" w:rsidP="006D0DA3">
      <w:pPr>
        <w:numPr>
          <w:ilvl w:val="1"/>
          <w:numId w:val="1"/>
        </w:numPr>
      </w:pPr>
      <w:r>
        <w:t xml:space="preserve">AOP 113-Osnovno obrazovanje – iznosi </w:t>
      </w:r>
      <w:r w:rsidR="003D41E4">
        <w:t xml:space="preserve"> </w:t>
      </w:r>
      <w:r w:rsidR="003F29D3">
        <w:t>7.706.333</w:t>
      </w:r>
      <w:r>
        <w:t xml:space="preserve"> kn</w:t>
      </w:r>
    </w:p>
    <w:p w:rsidR="006D0DA3" w:rsidRDefault="006D0DA3" w:rsidP="006D0DA3">
      <w:pPr>
        <w:numPr>
          <w:ilvl w:val="1"/>
          <w:numId w:val="1"/>
        </w:numPr>
      </w:pPr>
      <w:r>
        <w:t>AOP 122- Dodatne usluge u obrazovanju u iznosu od</w:t>
      </w:r>
      <w:r w:rsidR="003D41E4">
        <w:t xml:space="preserve"> </w:t>
      </w:r>
      <w:r>
        <w:t xml:space="preserve"> </w:t>
      </w:r>
      <w:r w:rsidR="003F29D3">
        <w:t xml:space="preserve">300.363 </w:t>
      </w:r>
      <w:r>
        <w:t xml:space="preserve">kn </w:t>
      </w:r>
    </w:p>
    <w:p w:rsidR="006D0DA3" w:rsidRDefault="006D0DA3" w:rsidP="006D0DA3">
      <w:r>
        <w:t xml:space="preserve">                                        odnose se za rashode vezane uz prehranu učenika.</w:t>
      </w:r>
    </w:p>
    <w:p w:rsidR="006D0DA3" w:rsidRDefault="006D0DA3" w:rsidP="006D0DA3"/>
    <w:p w:rsidR="006D0DA3" w:rsidRDefault="006D0DA3" w:rsidP="006D0DA3"/>
    <w:p w:rsidR="00AB5D47" w:rsidRDefault="00AB5D47" w:rsidP="006D0DA3"/>
    <w:p w:rsidR="00B534D1" w:rsidRDefault="00B534D1" w:rsidP="006D0DA3"/>
    <w:p w:rsidR="00B534D1" w:rsidRDefault="00B534D1" w:rsidP="006D0DA3"/>
    <w:p w:rsidR="00B534D1" w:rsidRDefault="00B534D1" w:rsidP="006D0DA3"/>
    <w:p w:rsidR="00B534D1" w:rsidRDefault="00B534D1" w:rsidP="006D0DA3"/>
    <w:p w:rsidR="00B534D1" w:rsidRDefault="00B534D1" w:rsidP="006D0DA3"/>
    <w:p w:rsidR="00B534D1" w:rsidRDefault="00B534D1" w:rsidP="006D0DA3"/>
    <w:p w:rsidR="00AB5D47" w:rsidRDefault="00AB5D47" w:rsidP="006D0DA3"/>
    <w:p w:rsidR="006D0DA3" w:rsidRPr="009A3279" w:rsidRDefault="006D0DA3" w:rsidP="006D0DA3">
      <w:pPr>
        <w:rPr>
          <w:rStyle w:val="Naglaeno"/>
        </w:rPr>
      </w:pPr>
      <w:r w:rsidRPr="009A3279">
        <w:rPr>
          <w:rStyle w:val="Naglaeno"/>
        </w:rPr>
        <w:t>Obrazac OBVEZE</w:t>
      </w:r>
    </w:p>
    <w:p w:rsidR="006D0DA3" w:rsidRDefault="006D0DA3" w:rsidP="006D0DA3"/>
    <w:p w:rsidR="006D0DA3" w:rsidRDefault="00B534D1" w:rsidP="006D0DA3">
      <w:r>
        <w:t xml:space="preserve">                </w:t>
      </w:r>
      <w:r w:rsidR="006D0DA3">
        <w:t xml:space="preserve">  Obveze 31.12.201</w:t>
      </w:r>
      <w:r>
        <w:t>9</w:t>
      </w:r>
      <w:r w:rsidR="006D0DA3">
        <w:t xml:space="preserve">.god.iznose </w:t>
      </w:r>
      <w:r>
        <w:t xml:space="preserve"> 515.910 </w:t>
      </w:r>
      <w:r w:rsidR="006D0DA3">
        <w:t>kn.</w:t>
      </w:r>
    </w:p>
    <w:p w:rsidR="006D0DA3" w:rsidRDefault="006D0DA3" w:rsidP="006D0DA3"/>
    <w:p w:rsidR="006D0DA3" w:rsidRDefault="006D0DA3" w:rsidP="006D0DA3">
      <w:pPr>
        <w:numPr>
          <w:ilvl w:val="1"/>
          <w:numId w:val="1"/>
        </w:numPr>
      </w:pPr>
      <w:r>
        <w:t>AOP 001 – Obveze na početku izvještajn</w:t>
      </w:r>
      <w:r w:rsidR="00B534D1">
        <w:t>og razdoblja iznose  2.118.473</w:t>
      </w:r>
      <w:r>
        <w:t xml:space="preserve"> </w:t>
      </w:r>
      <w:r w:rsidR="00394A75">
        <w:t xml:space="preserve"> </w:t>
      </w:r>
      <w:r>
        <w:t>kn</w:t>
      </w:r>
    </w:p>
    <w:p w:rsidR="006D0DA3" w:rsidRDefault="006D0DA3" w:rsidP="006D0DA3">
      <w:pPr>
        <w:numPr>
          <w:ilvl w:val="1"/>
          <w:numId w:val="1"/>
        </w:numPr>
      </w:pPr>
      <w:r>
        <w:t xml:space="preserve">AOP 002 – Povećanje obveza iznosi       </w:t>
      </w:r>
      <w:r w:rsidR="006000BE">
        <w:t xml:space="preserve">                              </w:t>
      </w:r>
      <w:r w:rsidR="00B534D1">
        <w:t xml:space="preserve">    8.159.570</w:t>
      </w:r>
      <w:r>
        <w:t xml:space="preserve"> </w:t>
      </w:r>
      <w:r w:rsidR="00394A75">
        <w:t xml:space="preserve"> </w:t>
      </w:r>
      <w:r>
        <w:t>kn</w:t>
      </w:r>
    </w:p>
    <w:p w:rsidR="006D0DA3" w:rsidRDefault="006D0DA3" w:rsidP="006D0DA3">
      <w:pPr>
        <w:numPr>
          <w:ilvl w:val="1"/>
          <w:numId w:val="1"/>
        </w:numPr>
      </w:pPr>
      <w:r>
        <w:t>AOP 0</w:t>
      </w:r>
      <w:r w:rsidR="00394A75">
        <w:t>19</w:t>
      </w:r>
      <w:r>
        <w:t xml:space="preserve"> – Podmirene obveze                 </w:t>
      </w:r>
      <w:r w:rsidR="006000BE">
        <w:t xml:space="preserve">                             </w:t>
      </w:r>
      <w:r w:rsidR="00B534D1">
        <w:t xml:space="preserve">  </w:t>
      </w:r>
      <w:r w:rsidR="006000BE">
        <w:t xml:space="preserve"> </w:t>
      </w:r>
      <w:r w:rsidR="00B534D1">
        <w:t xml:space="preserve">  9.762.133</w:t>
      </w:r>
      <w:r w:rsidR="006000BE">
        <w:t xml:space="preserve">  </w:t>
      </w:r>
      <w:r>
        <w:t>kn</w:t>
      </w:r>
    </w:p>
    <w:p w:rsidR="006D0DA3" w:rsidRDefault="006D0DA3" w:rsidP="006D0DA3">
      <w:pPr>
        <w:numPr>
          <w:ilvl w:val="1"/>
          <w:numId w:val="1"/>
        </w:numPr>
      </w:pPr>
      <w:r>
        <w:t>AOP 03</w:t>
      </w:r>
      <w:r w:rsidR="00394A75">
        <w:t>6</w:t>
      </w:r>
      <w:r>
        <w:t xml:space="preserve"> – Stanje obveza na kraj</w:t>
      </w:r>
      <w:r w:rsidR="006000BE">
        <w:t xml:space="preserve">u izvještajnog razdoblja      </w:t>
      </w:r>
      <w:r w:rsidR="00B534D1">
        <w:t xml:space="preserve">     515.910</w:t>
      </w:r>
      <w:r w:rsidR="00394A75">
        <w:t xml:space="preserve"> </w:t>
      </w:r>
      <w:r>
        <w:t xml:space="preserve"> kn</w:t>
      </w:r>
    </w:p>
    <w:p w:rsidR="006D0DA3" w:rsidRDefault="006D0DA3" w:rsidP="006D0DA3">
      <w:pPr>
        <w:numPr>
          <w:ilvl w:val="1"/>
          <w:numId w:val="1"/>
        </w:numPr>
      </w:pPr>
      <w:r>
        <w:t>AOP 09</w:t>
      </w:r>
      <w:r w:rsidR="00394A75">
        <w:t>0</w:t>
      </w:r>
      <w:r>
        <w:t xml:space="preserve"> – Stanje nedospjelih obveza na kraju izvj.raz.        </w:t>
      </w:r>
      <w:r w:rsidR="00B534D1">
        <w:t xml:space="preserve">      515.910</w:t>
      </w:r>
      <w:r>
        <w:t xml:space="preserve"> </w:t>
      </w:r>
      <w:r w:rsidR="00394A75">
        <w:t xml:space="preserve"> </w:t>
      </w:r>
      <w:r>
        <w:t>kn</w:t>
      </w:r>
    </w:p>
    <w:p w:rsidR="006D0DA3" w:rsidRDefault="006D0DA3" w:rsidP="006D0DA3">
      <w:pPr>
        <w:ind w:left="360"/>
      </w:pPr>
    </w:p>
    <w:p w:rsidR="006D0DA3" w:rsidRDefault="006D0DA3" w:rsidP="006D0DA3">
      <w:pPr>
        <w:ind w:left="360"/>
      </w:pPr>
      <w:r>
        <w:t>Stanje nedospjelih obveza – AOP 09</w:t>
      </w:r>
      <w:r w:rsidR="00394A75">
        <w:t>2</w:t>
      </w:r>
      <w:r>
        <w:t xml:space="preserve">  -obveze za rashode poslovanja u iznosu od </w:t>
      </w:r>
    </w:p>
    <w:p w:rsidR="00394A75" w:rsidRDefault="00A671CB" w:rsidP="006D0DA3">
      <w:pPr>
        <w:ind w:left="360"/>
      </w:pPr>
      <w:r>
        <w:t>515.910</w:t>
      </w:r>
      <w:r w:rsidR="00394A75">
        <w:t xml:space="preserve"> kn.</w:t>
      </w:r>
    </w:p>
    <w:p w:rsidR="006D0DA3" w:rsidRDefault="006D0DA3" w:rsidP="00394A75">
      <w:pPr>
        <w:ind w:left="1440"/>
      </w:pPr>
      <w:r>
        <w:t xml:space="preserve">                                   </w:t>
      </w:r>
    </w:p>
    <w:p w:rsidR="006D0DA3" w:rsidRDefault="006D0DA3" w:rsidP="006D0DA3">
      <w:r>
        <w:t xml:space="preserve">                        </w:t>
      </w:r>
    </w:p>
    <w:p w:rsidR="006D0DA3" w:rsidRDefault="00D12206" w:rsidP="006D0DA3">
      <w:r>
        <w:t>Na osnovi  članka</w:t>
      </w:r>
      <w:r w:rsidR="00C93B1C">
        <w:t xml:space="preserve"> 14</w:t>
      </w:r>
      <w:r w:rsidR="006D0DA3">
        <w:t xml:space="preserve">. Pravilnika o izvještavanju </w:t>
      </w:r>
      <w:r>
        <w:t>proračuna i proračunskih korisnika, škola</w:t>
      </w:r>
    </w:p>
    <w:p w:rsidR="006D0DA3" w:rsidRDefault="00C93B1C" w:rsidP="006D0DA3">
      <w:r>
        <w:t>nemamo podataka</w:t>
      </w:r>
      <w:r w:rsidR="006D0DA3">
        <w:t xml:space="preserve"> pa</w:t>
      </w:r>
      <w:r>
        <w:t xml:space="preserve"> ih</w:t>
      </w:r>
      <w:r w:rsidR="006D0DA3">
        <w:t xml:space="preserve"> n</w:t>
      </w:r>
      <w:r w:rsidR="00D12206">
        <w:t>iti ne  popunjavamo</w:t>
      </w:r>
      <w:r w:rsidR="006D0DA3">
        <w:t xml:space="preserve"> </w:t>
      </w:r>
      <w:r>
        <w:t>.</w:t>
      </w:r>
    </w:p>
    <w:p w:rsidR="006D0DA3" w:rsidRDefault="006D0DA3" w:rsidP="006D0DA3"/>
    <w:p w:rsidR="0098427C" w:rsidRDefault="0098427C" w:rsidP="006D0DA3"/>
    <w:p w:rsidR="0098427C" w:rsidRDefault="0098427C" w:rsidP="006D0DA3"/>
    <w:p w:rsidR="006D0DA3" w:rsidRDefault="006D0DA3" w:rsidP="006D0DA3">
      <w:r>
        <w:t xml:space="preserve">U Dugoj Resi, </w:t>
      </w:r>
      <w:r w:rsidR="0009374D">
        <w:t>28</w:t>
      </w:r>
      <w:r>
        <w:t>.0</w:t>
      </w:r>
      <w:r w:rsidR="00685643">
        <w:t>1</w:t>
      </w:r>
      <w:r w:rsidR="0009374D">
        <w:t>.2020</w:t>
      </w:r>
      <w:r>
        <w:t>.g.</w:t>
      </w:r>
    </w:p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>
      <w:r>
        <w:t xml:space="preserve">                                                                              </w:t>
      </w:r>
      <w:r w:rsidR="004728E3">
        <w:tab/>
      </w:r>
      <w:r w:rsidR="004728E3">
        <w:tab/>
      </w:r>
      <w:r w:rsidR="004728E3">
        <w:tab/>
      </w:r>
      <w:r>
        <w:t xml:space="preserve"> Ravnatelj:</w:t>
      </w:r>
    </w:p>
    <w:p w:rsidR="006D0DA3" w:rsidRDefault="006D0DA3" w:rsidP="006D0DA3">
      <w:r>
        <w:t xml:space="preserve">                                                                </w:t>
      </w:r>
      <w:r w:rsidR="004728E3">
        <w:tab/>
      </w:r>
      <w:r w:rsidR="004728E3">
        <w:tab/>
      </w:r>
      <w:r w:rsidR="004728E3">
        <w:tab/>
      </w:r>
      <w:r>
        <w:t xml:space="preserve">Krešimir Božičević,prof. </w:t>
      </w:r>
    </w:p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B61EB8" w:rsidRDefault="00B61EB8"/>
    <w:sectPr w:rsidR="00B61EB8" w:rsidSect="00B61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BE" w:rsidRDefault="00A049BE" w:rsidP="00732826">
      <w:r>
        <w:separator/>
      </w:r>
    </w:p>
  </w:endnote>
  <w:endnote w:type="continuationSeparator" w:id="0">
    <w:p w:rsidR="00A049BE" w:rsidRDefault="00A049BE" w:rsidP="0073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26" w:rsidRDefault="0073282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26" w:rsidRDefault="0073282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26" w:rsidRDefault="007328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BE" w:rsidRDefault="00A049BE" w:rsidP="00732826">
      <w:r>
        <w:separator/>
      </w:r>
    </w:p>
  </w:footnote>
  <w:footnote w:type="continuationSeparator" w:id="0">
    <w:p w:rsidR="00A049BE" w:rsidRDefault="00A049BE" w:rsidP="0073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26" w:rsidRDefault="0073282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26" w:rsidRDefault="0073282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26" w:rsidRDefault="007328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518D5"/>
    <w:multiLevelType w:val="hybridMultilevel"/>
    <w:tmpl w:val="D86C2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4F3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3"/>
    <w:rsid w:val="0009374D"/>
    <w:rsid w:val="000A11AC"/>
    <w:rsid w:val="000B02EB"/>
    <w:rsid w:val="000E74A7"/>
    <w:rsid w:val="00122544"/>
    <w:rsid w:val="00174BB4"/>
    <w:rsid w:val="00181772"/>
    <w:rsid w:val="00192A94"/>
    <w:rsid w:val="001A0695"/>
    <w:rsid w:val="001C64A9"/>
    <w:rsid w:val="002025AE"/>
    <w:rsid w:val="00225A48"/>
    <w:rsid w:val="00246C51"/>
    <w:rsid w:val="002724D5"/>
    <w:rsid w:val="002C4F8F"/>
    <w:rsid w:val="002F2AFF"/>
    <w:rsid w:val="00301B87"/>
    <w:rsid w:val="00305B0F"/>
    <w:rsid w:val="00334F63"/>
    <w:rsid w:val="00372995"/>
    <w:rsid w:val="00394A75"/>
    <w:rsid w:val="003C5825"/>
    <w:rsid w:val="003D41E4"/>
    <w:rsid w:val="003F29D3"/>
    <w:rsid w:val="003F69AB"/>
    <w:rsid w:val="00406CDB"/>
    <w:rsid w:val="004728E3"/>
    <w:rsid w:val="00482A21"/>
    <w:rsid w:val="00485048"/>
    <w:rsid w:val="00490583"/>
    <w:rsid w:val="004A29ED"/>
    <w:rsid w:val="004A66BA"/>
    <w:rsid w:val="004B3D6F"/>
    <w:rsid w:val="004B4EE9"/>
    <w:rsid w:val="004F2F3F"/>
    <w:rsid w:val="004F6C2F"/>
    <w:rsid w:val="005466C6"/>
    <w:rsid w:val="00550739"/>
    <w:rsid w:val="005A0B04"/>
    <w:rsid w:val="005C4996"/>
    <w:rsid w:val="005E3A38"/>
    <w:rsid w:val="006000BE"/>
    <w:rsid w:val="00603CA5"/>
    <w:rsid w:val="006144F4"/>
    <w:rsid w:val="00626533"/>
    <w:rsid w:val="00685643"/>
    <w:rsid w:val="006B3F0E"/>
    <w:rsid w:val="006D0DA3"/>
    <w:rsid w:val="006F5802"/>
    <w:rsid w:val="00732826"/>
    <w:rsid w:val="00735E41"/>
    <w:rsid w:val="00745B9E"/>
    <w:rsid w:val="007720AB"/>
    <w:rsid w:val="00786BAB"/>
    <w:rsid w:val="007E06CC"/>
    <w:rsid w:val="00882598"/>
    <w:rsid w:val="008A34A6"/>
    <w:rsid w:val="008A3928"/>
    <w:rsid w:val="008F3C26"/>
    <w:rsid w:val="00915D72"/>
    <w:rsid w:val="00922FA0"/>
    <w:rsid w:val="00965B29"/>
    <w:rsid w:val="0098427C"/>
    <w:rsid w:val="00A01A33"/>
    <w:rsid w:val="00A049BE"/>
    <w:rsid w:val="00A21380"/>
    <w:rsid w:val="00A50552"/>
    <w:rsid w:val="00A671CB"/>
    <w:rsid w:val="00A841DC"/>
    <w:rsid w:val="00A87A59"/>
    <w:rsid w:val="00AB5D47"/>
    <w:rsid w:val="00B03DDA"/>
    <w:rsid w:val="00B22DCE"/>
    <w:rsid w:val="00B41050"/>
    <w:rsid w:val="00B534D1"/>
    <w:rsid w:val="00B552DA"/>
    <w:rsid w:val="00B61EB8"/>
    <w:rsid w:val="00BA5719"/>
    <w:rsid w:val="00BB0274"/>
    <w:rsid w:val="00BC6B2E"/>
    <w:rsid w:val="00BD2D05"/>
    <w:rsid w:val="00BE2052"/>
    <w:rsid w:val="00C128A4"/>
    <w:rsid w:val="00C14225"/>
    <w:rsid w:val="00C27591"/>
    <w:rsid w:val="00C27B4D"/>
    <w:rsid w:val="00C86947"/>
    <w:rsid w:val="00C93B1C"/>
    <w:rsid w:val="00CA112B"/>
    <w:rsid w:val="00CF04FA"/>
    <w:rsid w:val="00D009D8"/>
    <w:rsid w:val="00D12206"/>
    <w:rsid w:val="00D350BE"/>
    <w:rsid w:val="00D47D48"/>
    <w:rsid w:val="00D50C6B"/>
    <w:rsid w:val="00D77599"/>
    <w:rsid w:val="00DE01C7"/>
    <w:rsid w:val="00DE65A0"/>
    <w:rsid w:val="00DF24D6"/>
    <w:rsid w:val="00E53816"/>
    <w:rsid w:val="00E54D01"/>
    <w:rsid w:val="00E606C4"/>
    <w:rsid w:val="00E71DA3"/>
    <w:rsid w:val="00E72BE0"/>
    <w:rsid w:val="00E76220"/>
    <w:rsid w:val="00ED39AD"/>
    <w:rsid w:val="00ED5AA6"/>
    <w:rsid w:val="00EE6A99"/>
    <w:rsid w:val="00F0767E"/>
    <w:rsid w:val="00F1142A"/>
    <w:rsid w:val="00F37CE7"/>
    <w:rsid w:val="00F4046F"/>
    <w:rsid w:val="00F70A2D"/>
    <w:rsid w:val="00FC498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A8108-D034-434A-AC0C-4EC81C82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0DA3"/>
    <w:rPr>
      <w:b/>
      <w:bCs/>
    </w:rPr>
  </w:style>
  <w:style w:type="paragraph" w:styleId="Odlomakpopisa">
    <w:name w:val="List Paragraph"/>
    <w:basedOn w:val="Normal"/>
    <w:uiPriority w:val="34"/>
    <w:qFormat/>
    <w:rsid w:val="00C1422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28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2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8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2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6B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B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A71D-3509-4C28-8FFA-D23C53E0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Dinka Berislavić</cp:lastModifiedBy>
  <cp:revision>2</cp:revision>
  <cp:lastPrinted>2018-01-29T11:36:00Z</cp:lastPrinted>
  <dcterms:created xsi:type="dcterms:W3CDTF">2020-01-31T07:32:00Z</dcterms:created>
  <dcterms:modified xsi:type="dcterms:W3CDTF">2020-01-31T07:32:00Z</dcterms:modified>
</cp:coreProperties>
</file>