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REPUBLIKA HRVATSKA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KARLOVAČKA ŽUPANIJA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Osnovna škola „Vladimir Nazor“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proofErr w:type="spellStart"/>
      <w:r w:rsidRPr="006A0F03">
        <w:rPr>
          <w:rFonts w:ascii="Verdana" w:hAnsi="Verdana"/>
          <w:b/>
          <w:sz w:val="18"/>
          <w:szCs w:val="18"/>
        </w:rPr>
        <w:t>Jozefinska</w:t>
      </w:r>
      <w:proofErr w:type="spellEnd"/>
      <w:r w:rsidRPr="006A0F03">
        <w:rPr>
          <w:rFonts w:ascii="Verdana" w:hAnsi="Verdana"/>
          <w:b/>
          <w:sz w:val="18"/>
          <w:szCs w:val="18"/>
        </w:rPr>
        <w:t xml:space="preserve"> cesta 85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47 250 Duga Resa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OIB: 07817651683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>Tel.: 047/844-623</w:t>
      </w:r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  <w:r w:rsidRPr="006A0F03">
        <w:rPr>
          <w:rFonts w:ascii="Verdana" w:hAnsi="Verdana"/>
          <w:b/>
          <w:sz w:val="18"/>
          <w:szCs w:val="18"/>
        </w:rPr>
        <w:t xml:space="preserve">e-mail: </w:t>
      </w:r>
      <w:hyperlink r:id="rId8" w:history="1">
        <w:r w:rsidRPr="006A0F03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4151DF" w:rsidRPr="006A0F03" w:rsidRDefault="004151DF" w:rsidP="004151DF">
      <w:pPr>
        <w:rPr>
          <w:rFonts w:ascii="Verdana" w:hAnsi="Verdana"/>
          <w:b/>
          <w:sz w:val="18"/>
          <w:szCs w:val="18"/>
        </w:rPr>
      </w:pPr>
    </w:p>
    <w:p w:rsidR="004151DF" w:rsidRDefault="004151DF" w:rsidP="004151D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KLASA: </w:t>
      </w:r>
      <w:r w:rsidR="003E6677">
        <w:rPr>
          <w:rFonts w:ascii="Verdana" w:hAnsi="Verdana"/>
          <w:sz w:val="18"/>
          <w:szCs w:val="18"/>
        </w:rPr>
        <w:t>400-06/22-01/1</w:t>
      </w:r>
    </w:p>
    <w:p w:rsidR="004151DF" w:rsidRDefault="00B76CDF" w:rsidP="004151D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URBROJ: </w:t>
      </w:r>
      <w:r w:rsidR="003E6677">
        <w:rPr>
          <w:rFonts w:ascii="Verdana" w:hAnsi="Verdana"/>
          <w:sz w:val="18"/>
          <w:szCs w:val="18"/>
        </w:rPr>
        <w:t>31-22-1</w:t>
      </w:r>
      <w:bookmarkStart w:id="0" w:name="_GoBack"/>
      <w:bookmarkEnd w:id="0"/>
    </w:p>
    <w:p w:rsidR="004151DF" w:rsidRDefault="004151DF" w:rsidP="004151DF">
      <w:pPr>
        <w:rPr>
          <w:rFonts w:ascii="Verdana" w:hAnsi="Verdana"/>
          <w:sz w:val="18"/>
          <w:szCs w:val="18"/>
        </w:rPr>
      </w:pPr>
      <w:r w:rsidRPr="006A0F03">
        <w:rPr>
          <w:rFonts w:ascii="Verdana" w:hAnsi="Verdana"/>
          <w:sz w:val="18"/>
          <w:szCs w:val="18"/>
        </w:rPr>
        <w:t xml:space="preserve">Duga Resa, </w:t>
      </w:r>
    </w:p>
    <w:p w:rsidR="00FB1226" w:rsidRDefault="00FB1226" w:rsidP="004151DF">
      <w:pPr>
        <w:rPr>
          <w:rFonts w:ascii="Verdana" w:hAnsi="Verdana"/>
          <w:sz w:val="18"/>
          <w:szCs w:val="18"/>
        </w:rPr>
      </w:pPr>
    </w:p>
    <w:p w:rsidR="00FB1226" w:rsidRPr="006A0F03" w:rsidRDefault="00061308" w:rsidP="0006130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FB1226">
        <w:rPr>
          <w:rFonts w:ascii="Verdana" w:hAnsi="Verdana"/>
          <w:sz w:val="18"/>
          <w:szCs w:val="18"/>
        </w:rPr>
        <w:t xml:space="preserve">Na temelju članka 28. </w:t>
      </w:r>
      <w:r w:rsidR="00BB1C9B">
        <w:rPr>
          <w:rFonts w:ascii="Verdana" w:hAnsi="Verdana"/>
          <w:sz w:val="18"/>
          <w:szCs w:val="18"/>
        </w:rPr>
        <w:t>Z</w:t>
      </w:r>
      <w:r w:rsidR="00FB1226">
        <w:rPr>
          <w:rFonts w:ascii="Verdana" w:hAnsi="Verdana"/>
          <w:sz w:val="18"/>
          <w:szCs w:val="18"/>
        </w:rPr>
        <w:t>akona o javnoj nabavi (NN 120/16), Pravilnika o planu nabave, registru ugovora, prethodnom savjetovanju i analizi tržišta u javn</w:t>
      </w:r>
      <w:r w:rsidR="005D7929">
        <w:rPr>
          <w:rFonts w:ascii="Verdana" w:hAnsi="Verdana"/>
          <w:sz w:val="18"/>
          <w:szCs w:val="18"/>
        </w:rPr>
        <w:t>oj nabavi (NN 101/17), članka 41</w:t>
      </w:r>
      <w:r w:rsidR="00FB1226">
        <w:rPr>
          <w:rFonts w:ascii="Verdana" w:hAnsi="Verdana"/>
          <w:sz w:val="18"/>
          <w:szCs w:val="18"/>
        </w:rPr>
        <w:t xml:space="preserve">. Statuta OŠ „Vladimir Nazor“ i Financijskog </w:t>
      </w:r>
      <w:r w:rsidR="00AD7691">
        <w:rPr>
          <w:rFonts w:ascii="Verdana" w:hAnsi="Verdana"/>
          <w:sz w:val="18"/>
          <w:szCs w:val="18"/>
        </w:rPr>
        <w:t>p</w:t>
      </w:r>
      <w:r w:rsidR="001F32DF">
        <w:rPr>
          <w:rFonts w:ascii="Verdana" w:hAnsi="Verdana"/>
          <w:sz w:val="18"/>
          <w:szCs w:val="18"/>
        </w:rPr>
        <w:t>lana OŠ „Vladimir Nazor“ za 2022</w:t>
      </w:r>
      <w:r w:rsidR="00FB1226">
        <w:rPr>
          <w:rFonts w:ascii="Verdana" w:hAnsi="Verdana"/>
          <w:sz w:val="18"/>
          <w:szCs w:val="18"/>
        </w:rPr>
        <w:t xml:space="preserve">. godinu </w:t>
      </w:r>
      <w:r>
        <w:rPr>
          <w:rFonts w:ascii="Verdana" w:hAnsi="Verdana"/>
          <w:sz w:val="18"/>
          <w:szCs w:val="18"/>
        </w:rPr>
        <w:t xml:space="preserve"> ravnatelj</w:t>
      </w:r>
      <w:r w:rsidR="00DC351D">
        <w:rPr>
          <w:rFonts w:ascii="Verdana" w:hAnsi="Verdana"/>
          <w:sz w:val="18"/>
          <w:szCs w:val="18"/>
        </w:rPr>
        <w:t>ica</w:t>
      </w:r>
      <w:r>
        <w:rPr>
          <w:rFonts w:ascii="Verdana" w:hAnsi="Verdana"/>
          <w:sz w:val="18"/>
          <w:szCs w:val="18"/>
        </w:rPr>
        <w:t xml:space="preserve"> </w:t>
      </w:r>
      <w:r w:rsidR="00DC351D">
        <w:rPr>
          <w:rFonts w:ascii="Verdana" w:hAnsi="Verdana"/>
          <w:sz w:val="18"/>
          <w:szCs w:val="18"/>
        </w:rPr>
        <w:t xml:space="preserve">Gordana </w:t>
      </w:r>
      <w:proofErr w:type="spellStart"/>
      <w:r w:rsidR="00DC351D">
        <w:rPr>
          <w:rFonts w:ascii="Verdana" w:hAnsi="Verdana"/>
          <w:sz w:val="18"/>
          <w:szCs w:val="18"/>
        </w:rPr>
        <w:t>Krstulić</w:t>
      </w:r>
      <w:proofErr w:type="spellEnd"/>
      <w:r>
        <w:rPr>
          <w:rFonts w:ascii="Verdana" w:hAnsi="Verdana"/>
          <w:sz w:val="18"/>
          <w:szCs w:val="18"/>
        </w:rPr>
        <w:t xml:space="preserve"> donosi</w:t>
      </w:r>
    </w:p>
    <w:p w:rsidR="00581C63" w:rsidRPr="0068497A" w:rsidRDefault="00581C63">
      <w:pPr>
        <w:rPr>
          <w:sz w:val="20"/>
          <w:szCs w:val="20"/>
        </w:rPr>
      </w:pPr>
    </w:p>
    <w:p w:rsidR="00581C63" w:rsidRDefault="007F21E1" w:rsidP="00025976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Plan nabave za 2022</w:t>
      </w:r>
      <w:r w:rsidR="004151DF" w:rsidRPr="004151DF">
        <w:rPr>
          <w:rFonts w:ascii="Verdana" w:hAnsi="Verdana"/>
          <w:b/>
          <w:sz w:val="18"/>
          <w:szCs w:val="18"/>
          <w:u w:val="single"/>
        </w:rPr>
        <w:t>. godinu</w:t>
      </w:r>
      <w:r w:rsidR="002C647D">
        <w:rPr>
          <w:rFonts w:ascii="Verdana" w:hAnsi="Verdana"/>
          <w:b/>
          <w:sz w:val="18"/>
          <w:szCs w:val="18"/>
          <w:u w:val="single"/>
        </w:rPr>
        <w:t>-izm</w:t>
      </w:r>
      <w:r w:rsidR="003D00C0">
        <w:rPr>
          <w:rFonts w:ascii="Verdana" w:hAnsi="Verdana"/>
          <w:b/>
          <w:sz w:val="18"/>
          <w:szCs w:val="18"/>
          <w:u w:val="single"/>
        </w:rPr>
        <w:t>j</w:t>
      </w:r>
      <w:r w:rsidR="002C647D">
        <w:rPr>
          <w:rFonts w:ascii="Verdana" w:hAnsi="Verdana"/>
          <w:b/>
          <w:sz w:val="18"/>
          <w:szCs w:val="18"/>
          <w:u w:val="single"/>
        </w:rPr>
        <w:t>ene i dopune (1.rebalans)</w:t>
      </w:r>
    </w:p>
    <w:p w:rsidR="00061308" w:rsidRDefault="00061308" w:rsidP="00025976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61308" w:rsidRPr="004151DF" w:rsidRDefault="00061308" w:rsidP="00025976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tbl>
      <w:tblPr>
        <w:tblpPr w:leftFromText="180" w:rightFromText="180" w:vertAnchor="text" w:horzAnchor="margin" w:tblpY="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596"/>
        <w:gridCol w:w="3373"/>
        <w:gridCol w:w="1559"/>
        <w:gridCol w:w="1418"/>
        <w:gridCol w:w="1276"/>
        <w:gridCol w:w="992"/>
        <w:gridCol w:w="1446"/>
        <w:gridCol w:w="1247"/>
        <w:gridCol w:w="1418"/>
      </w:tblGrid>
      <w:tr w:rsidR="00FA599E" w:rsidRPr="004151DF" w:rsidTr="003D00C0">
        <w:trPr>
          <w:trHeight w:val="585"/>
        </w:trPr>
        <w:tc>
          <w:tcPr>
            <w:tcW w:w="534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AF19BA">
              <w:rPr>
                <w:rFonts w:ascii="Verdana" w:hAnsi="Verdana"/>
                <w:b/>
                <w:sz w:val="16"/>
                <w:szCs w:val="16"/>
              </w:rPr>
              <w:t>Rd</w:t>
            </w:r>
            <w:proofErr w:type="spellEnd"/>
            <w:r w:rsidRPr="00AF19BA">
              <w:rPr>
                <w:rFonts w:ascii="Verdana" w:hAnsi="Verdana"/>
                <w:b/>
                <w:sz w:val="16"/>
                <w:szCs w:val="16"/>
              </w:rPr>
              <w:t>. br.</w:t>
            </w:r>
          </w:p>
        </w:tc>
        <w:tc>
          <w:tcPr>
            <w:tcW w:w="850" w:type="dxa"/>
            <w:vAlign w:val="center"/>
          </w:tcPr>
          <w:p w:rsidR="00FA599E" w:rsidRPr="00AF19BA" w:rsidRDefault="00FA599E" w:rsidP="00AF19BA">
            <w:pPr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Konto</w:t>
            </w:r>
          </w:p>
        </w:tc>
        <w:tc>
          <w:tcPr>
            <w:tcW w:w="596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Evidencijski broj nabave</w:t>
            </w:r>
          </w:p>
        </w:tc>
        <w:tc>
          <w:tcPr>
            <w:tcW w:w="3373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Predmet nabave</w:t>
            </w:r>
          </w:p>
        </w:tc>
        <w:tc>
          <w:tcPr>
            <w:tcW w:w="1559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Oznaka CPV nomenklature</w:t>
            </w:r>
          </w:p>
        </w:tc>
        <w:tc>
          <w:tcPr>
            <w:tcW w:w="1418" w:type="dxa"/>
            <w:vAlign w:val="center"/>
          </w:tcPr>
          <w:p w:rsidR="00FA599E" w:rsidRPr="00AF19BA" w:rsidRDefault="00FA599E" w:rsidP="002D2CB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Procijenjena vrijednost nabave  bez PDV-a</w:t>
            </w:r>
          </w:p>
        </w:tc>
        <w:tc>
          <w:tcPr>
            <w:tcW w:w="1276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Vrsta postupka</w:t>
            </w:r>
          </w:p>
        </w:tc>
        <w:tc>
          <w:tcPr>
            <w:tcW w:w="992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Podjela u grupe (da/ne)</w:t>
            </w:r>
          </w:p>
        </w:tc>
        <w:tc>
          <w:tcPr>
            <w:tcW w:w="1446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Navod sklapa li se ugovor ili okvirni sporazum</w:t>
            </w:r>
          </w:p>
        </w:tc>
        <w:tc>
          <w:tcPr>
            <w:tcW w:w="1247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>Planirani početak postupka nabave</w:t>
            </w:r>
          </w:p>
        </w:tc>
        <w:tc>
          <w:tcPr>
            <w:tcW w:w="1418" w:type="dxa"/>
            <w:vAlign w:val="center"/>
          </w:tcPr>
          <w:p w:rsidR="00FA599E" w:rsidRPr="00AF19BA" w:rsidRDefault="00FA599E" w:rsidP="00CE1A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19BA">
              <w:rPr>
                <w:rFonts w:ascii="Verdana" w:hAnsi="Verdana"/>
                <w:b/>
                <w:sz w:val="16"/>
                <w:szCs w:val="16"/>
              </w:rPr>
              <w:t xml:space="preserve">Planirano trajanje </w:t>
            </w:r>
            <w:proofErr w:type="spellStart"/>
            <w:r w:rsidRPr="00AF19BA">
              <w:rPr>
                <w:rFonts w:ascii="Verdana" w:hAnsi="Verdana"/>
                <w:b/>
                <w:sz w:val="16"/>
                <w:szCs w:val="16"/>
              </w:rPr>
              <w:t>ug</w:t>
            </w:r>
            <w:proofErr w:type="spellEnd"/>
            <w:r w:rsidRPr="00AF19BA">
              <w:rPr>
                <w:rFonts w:ascii="Verdana" w:hAnsi="Verdana"/>
                <w:b/>
                <w:sz w:val="16"/>
                <w:szCs w:val="16"/>
              </w:rPr>
              <w:t>. o nabavi ili okvirnog sporazuma</w:t>
            </w:r>
          </w:p>
        </w:tc>
      </w:tr>
      <w:tr w:rsidR="00FA599E" w:rsidRPr="004151DF" w:rsidTr="003D00C0">
        <w:trPr>
          <w:trHeight w:val="236"/>
        </w:trPr>
        <w:tc>
          <w:tcPr>
            <w:tcW w:w="534" w:type="dxa"/>
            <w:vAlign w:val="center"/>
          </w:tcPr>
          <w:p w:rsidR="00FA599E" w:rsidRPr="00686387" w:rsidRDefault="00FA599E" w:rsidP="003611EF">
            <w:pPr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FA599E" w:rsidRPr="00686387" w:rsidRDefault="00FA599E" w:rsidP="003611EF">
            <w:pPr>
              <w:rPr>
                <w:rFonts w:ascii="Verdana" w:hAnsi="Verdana"/>
                <w:sz w:val="16"/>
                <w:szCs w:val="16"/>
              </w:rPr>
            </w:pPr>
            <w:r w:rsidRPr="00686387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850" w:type="dxa"/>
            <w:vAlign w:val="center"/>
          </w:tcPr>
          <w:p w:rsidR="00FA599E" w:rsidRPr="00C63C8D" w:rsidRDefault="00FA599E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3221</w:t>
            </w:r>
          </w:p>
        </w:tc>
        <w:tc>
          <w:tcPr>
            <w:tcW w:w="596" w:type="dxa"/>
          </w:tcPr>
          <w:p w:rsidR="00FA599E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 w:rsidRPr="00C63C8D">
              <w:rPr>
                <w:rFonts w:ascii="Verdana" w:hAnsi="Verdana"/>
                <w:sz w:val="16"/>
                <w:szCs w:val="16"/>
              </w:rPr>
              <w:t>UREDSKI I OSTALI MATERIJAL</w:t>
            </w:r>
          </w:p>
        </w:tc>
        <w:tc>
          <w:tcPr>
            <w:tcW w:w="1559" w:type="dxa"/>
            <w:vAlign w:val="center"/>
          </w:tcPr>
          <w:p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30192000-1</w:t>
            </w:r>
          </w:p>
        </w:tc>
        <w:tc>
          <w:tcPr>
            <w:tcW w:w="1418" w:type="dxa"/>
            <w:vAlign w:val="center"/>
          </w:tcPr>
          <w:p w:rsidR="00FA599E" w:rsidRPr="00C63C8D" w:rsidRDefault="007D5DDC" w:rsidP="006E42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39.4</w:t>
            </w:r>
            <w:r w:rsidR="000E7386">
              <w:rPr>
                <w:rFonts w:ascii="Verdana" w:hAnsi="Verdana"/>
                <w:sz w:val="16"/>
                <w:szCs w:val="16"/>
              </w:rPr>
              <w:t>00</w:t>
            </w:r>
            <w:r w:rsidR="000C477A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FA599E" w:rsidRPr="00C63C8D" w:rsidRDefault="00B03EA6" w:rsidP="006361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  <w:vAlign w:val="center"/>
          </w:tcPr>
          <w:p w:rsidR="00FA599E" w:rsidRPr="00C63C8D" w:rsidRDefault="001B209E" w:rsidP="001B209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III kvartal</w:t>
            </w:r>
            <w:r w:rsidR="001A78B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A599E" w:rsidRPr="00C63C8D" w:rsidRDefault="00FA59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D00C0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3221</w:t>
            </w:r>
          </w:p>
        </w:tc>
        <w:tc>
          <w:tcPr>
            <w:tcW w:w="596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MATERIJAL ZA ČIŠĆENJE I ODRŽAVANJE</w:t>
            </w:r>
          </w:p>
        </w:tc>
        <w:tc>
          <w:tcPr>
            <w:tcW w:w="1559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39830000-9</w:t>
            </w:r>
          </w:p>
        </w:tc>
        <w:tc>
          <w:tcPr>
            <w:tcW w:w="1418" w:type="dxa"/>
            <w:vAlign w:val="center"/>
          </w:tcPr>
          <w:p w:rsidR="00975E2B" w:rsidRDefault="007D5DDC" w:rsidP="006E42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="00395DA9">
              <w:rPr>
                <w:rFonts w:ascii="Verdana" w:hAnsi="Verdana"/>
                <w:sz w:val="16"/>
                <w:szCs w:val="16"/>
              </w:rPr>
              <w:t>.0</w:t>
            </w:r>
            <w:r w:rsidR="00B204EE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  <w:vAlign w:val="center"/>
          </w:tcPr>
          <w:p w:rsidR="00975E2B" w:rsidRPr="008F583E" w:rsidRDefault="001B20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  <w:r w:rsidR="00975E2B" w:rsidRPr="008F583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75E2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D00C0">
        <w:trPr>
          <w:trHeight w:val="3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3221</w:t>
            </w:r>
          </w:p>
        </w:tc>
        <w:tc>
          <w:tcPr>
            <w:tcW w:w="596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MATERIJAL ZA HIGIJENSKE POTREBE</w:t>
            </w:r>
          </w:p>
        </w:tc>
        <w:tc>
          <w:tcPr>
            <w:tcW w:w="1559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39715300-0</w:t>
            </w:r>
          </w:p>
        </w:tc>
        <w:tc>
          <w:tcPr>
            <w:tcW w:w="1418" w:type="dxa"/>
            <w:vAlign w:val="center"/>
          </w:tcPr>
          <w:p w:rsidR="00975E2B" w:rsidRDefault="007D5DDC" w:rsidP="006E42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="00DC6C7A">
              <w:rPr>
                <w:rFonts w:ascii="Verdana" w:hAnsi="Verdana"/>
                <w:sz w:val="16"/>
                <w:szCs w:val="16"/>
              </w:rPr>
              <w:t>.0</w:t>
            </w:r>
            <w:r w:rsidR="00B204EE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  <w:vAlign w:val="center"/>
          </w:tcPr>
          <w:p w:rsidR="00975E2B" w:rsidRPr="008F583E" w:rsidRDefault="001B209E" w:rsidP="009344FC">
            <w:pPr>
              <w:rPr>
                <w:rFonts w:ascii="Verdana" w:hAnsi="Verdana"/>
                <w:sz w:val="16"/>
                <w:szCs w:val="16"/>
              </w:rPr>
            </w:pPr>
            <w:r w:rsidRPr="001B209E">
              <w:rPr>
                <w:rFonts w:ascii="Verdana" w:hAnsi="Verdana"/>
                <w:sz w:val="16"/>
                <w:szCs w:val="16"/>
              </w:rPr>
              <w:t xml:space="preserve">I-III kvartal  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D00C0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596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KRUH I KRUŠNI PROIZVODI</w:t>
            </w:r>
          </w:p>
        </w:tc>
        <w:tc>
          <w:tcPr>
            <w:tcW w:w="1559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15811100-7</w:t>
            </w:r>
          </w:p>
        </w:tc>
        <w:tc>
          <w:tcPr>
            <w:tcW w:w="1418" w:type="dxa"/>
            <w:vAlign w:val="center"/>
          </w:tcPr>
          <w:p w:rsidR="00975E2B" w:rsidRDefault="0035731D" w:rsidP="006E42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081084">
              <w:rPr>
                <w:rFonts w:ascii="Verdana" w:hAnsi="Verdana"/>
                <w:sz w:val="16"/>
                <w:szCs w:val="16"/>
              </w:rPr>
              <w:t>6</w:t>
            </w:r>
            <w:r w:rsidR="00975E2B">
              <w:rPr>
                <w:rFonts w:ascii="Verdana" w:hAnsi="Verdana"/>
                <w:sz w:val="16"/>
                <w:szCs w:val="16"/>
              </w:rPr>
              <w:t>.000,00</w:t>
            </w:r>
          </w:p>
        </w:tc>
        <w:tc>
          <w:tcPr>
            <w:tcW w:w="1276" w:type="dxa"/>
            <w:vAlign w:val="center"/>
          </w:tcPr>
          <w:p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Default="001B20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  <w:vAlign w:val="center"/>
          </w:tcPr>
          <w:p w:rsidR="00975E2B" w:rsidRDefault="001B20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III kvartal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D00C0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596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MLIJEKO I MLIJEČNI PROIZVODI</w:t>
            </w:r>
          </w:p>
        </w:tc>
        <w:tc>
          <w:tcPr>
            <w:tcW w:w="1559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15500000-3</w:t>
            </w:r>
          </w:p>
        </w:tc>
        <w:tc>
          <w:tcPr>
            <w:tcW w:w="1418" w:type="dxa"/>
            <w:vAlign w:val="center"/>
          </w:tcPr>
          <w:p w:rsidR="00975E2B" w:rsidRDefault="0035731D" w:rsidP="006E42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081084">
              <w:rPr>
                <w:rFonts w:ascii="Verdana" w:hAnsi="Verdana"/>
                <w:sz w:val="16"/>
                <w:szCs w:val="16"/>
              </w:rPr>
              <w:t>0.8</w:t>
            </w:r>
            <w:r w:rsidR="00B46131">
              <w:rPr>
                <w:rFonts w:ascii="Verdana" w:hAnsi="Verdana"/>
                <w:sz w:val="16"/>
                <w:szCs w:val="16"/>
              </w:rPr>
              <w:t>00</w:t>
            </w:r>
            <w:r w:rsidR="00975E2B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Default="001B20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  <w:vAlign w:val="center"/>
          </w:tcPr>
          <w:p w:rsidR="00975E2B" w:rsidRDefault="001B20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III kvartal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D00C0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596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MESO I MESNI PROIZVODI</w:t>
            </w:r>
          </w:p>
        </w:tc>
        <w:tc>
          <w:tcPr>
            <w:tcW w:w="1559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15130000-8</w:t>
            </w:r>
          </w:p>
        </w:tc>
        <w:tc>
          <w:tcPr>
            <w:tcW w:w="1418" w:type="dxa"/>
            <w:vAlign w:val="center"/>
          </w:tcPr>
          <w:p w:rsidR="00975E2B" w:rsidRDefault="00B428E0" w:rsidP="006E42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081084">
              <w:rPr>
                <w:rFonts w:ascii="Verdana" w:hAnsi="Verdana"/>
                <w:sz w:val="16"/>
                <w:szCs w:val="16"/>
              </w:rPr>
              <w:t>6.500</w:t>
            </w:r>
            <w:r w:rsidR="00975E2B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Default="001B20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  <w:vAlign w:val="center"/>
          </w:tcPr>
          <w:p w:rsidR="00975E2B" w:rsidRDefault="001B20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III kvartal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D00C0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596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VOĆE I POVRĆE</w:t>
            </w:r>
          </w:p>
        </w:tc>
        <w:tc>
          <w:tcPr>
            <w:tcW w:w="1559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15300000-1</w:t>
            </w:r>
          </w:p>
        </w:tc>
        <w:tc>
          <w:tcPr>
            <w:tcW w:w="1418" w:type="dxa"/>
            <w:vAlign w:val="center"/>
          </w:tcPr>
          <w:p w:rsidR="00975E2B" w:rsidRDefault="00B428E0" w:rsidP="006E42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B46131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  <w:r w:rsidR="0035731D">
              <w:rPr>
                <w:rFonts w:ascii="Verdana" w:hAnsi="Verdana"/>
                <w:sz w:val="16"/>
                <w:szCs w:val="16"/>
              </w:rPr>
              <w:t>00</w:t>
            </w:r>
            <w:r w:rsidR="00975E2B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Default="006361DD" w:rsidP="006361DD">
            <w:r>
              <w:rPr>
                <w:rFonts w:ascii="Verdana" w:hAnsi="Verdana"/>
                <w:sz w:val="16"/>
                <w:szCs w:val="16"/>
              </w:rPr>
              <w:t>Sh</w:t>
            </w:r>
            <w:r w:rsidR="00975E2B">
              <w:rPr>
                <w:rFonts w:ascii="Verdana" w:hAnsi="Verdana"/>
                <w:sz w:val="16"/>
                <w:szCs w:val="16"/>
              </w:rPr>
              <w:t>ema školskog voća i povrća</w:t>
            </w:r>
          </w:p>
        </w:tc>
        <w:tc>
          <w:tcPr>
            <w:tcW w:w="992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6" w:type="dxa"/>
            <w:vAlign w:val="center"/>
          </w:tcPr>
          <w:p w:rsidR="00975E2B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  <w:vAlign w:val="center"/>
          </w:tcPr>
          <w:p w:rsidR="00975E2B" w:rsidRDefault="001B209E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Postupak provodi Osnivač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D00C0">
        <w:trPr>
          <w:trHeight w:val="353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5426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3222</w:t>
            </w:r>
          </w:p>
        </w:tc>
        <w:tc>
          <w:tcPr>
            <w:tcW w:w="596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NAMIRNICE ZA KUHINJU RAZNIH VRSTA</w:t>
            </w:r>
          </w:p>
        </w:tc>
        <w:tc>
          <w:tcPr>
            <w:tcW w:w="1559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55900000-9</w:t>
            </w:r>
          </w:p>
        </w:tc>
        <w:tc>
          <w:tcPr>
            <w:tcW w:w="1418" w:type="dxa"/>
            <w:vAlign w:val="center"/>
          </w:tcPr>
          <w:p w:rsidR="00975E2B" w:rsidRPr="00C63C8D" w:rsidRDefault="00081084" w:rsidP="006E42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71.483</w:t>
            </w:r>
            <w:r w:rsidR="00975E2B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1276" w:type="dxa"/>
            <w:vAlign w:val="center"/>
          </w:tcPr>
          <w:p w:rsidR="00975E2B" w:rsidRDefault="00B03EA6" w:rsidP="006361DD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</w:t>
            </w:r>
          </w:p>
        </w:tc>
        <w:tc>
          <w:tcPr>
            <w:tcW w:w="1446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  <w:vAlign w:val="center"/>
          </w:tcPr>
          <w:p w:rsidR="00975E2B" w:rsidRPr="00C63C8D" w:rsidRDefault="0026140A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III kvartal</w:t>
            </w:r>
          </w:p>
        </w:tc>
        <w:tc>
          <w:tcPr>
            <w:tcW w:w="1418" w:type="dxa"/>
            <w:vAlign w:val="center"/>
          </w:tcPr>
          <w:p w:rsidR="00975E2B" w:rsidRDefault="00975E2B" w:rsidP="009344FC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975E2B" w:rsidRPr="004151DF" w:rsidTr="003D00C0">
        <w:trPr>
          <w:trHeight w:val="236"/>
        </w:trPr>
        <w:tc>
          <w:tcPr>
            <w:tcW w:w="534" w:type="dxa"/>
            <w:vAlign w:val="center"/>
          </w:tcPr>
          <w:p w:rsidR="00975E2B" w:rsidRPr="00686387" w:rsidRDefault="00975E2B" w:rsidP="003611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</w:tc>
        <w:tc>
          <w:tcPr>
            <w:tcW w:w="850" w:type="dxa"/>
            <w:vAlign w:val="center"/>
          </w:tcPr>
          <w:p w:rsidR="00975E2B" w:rsidRPr="00C63C8D" w:rsidRDefault="00975E2B" w:rsidP="004C76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  <w:r w:rsidR="004C768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96" w:type="dxa"/>
          </w:tcPr>
          <w:p w:rsidR="00975E2B" w:rsidRPr="00C63C8D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 w:rsidRPr="00C63C8D">
              <w:rPr>
                <w:rFonts w:ascii="Verdana" w:hAnsi="Verdana"/>
                <w:sz w:val="16"/>
                <w:szCs w:val="16"/>
              </w:rPr>
              <w:t>ELEKTRIČNA ENERGIJA</w:t>
            </w:r>
          </w:p>
        </w:tc>
        <w:tc>
          <w:tcPr>
            <w:tcW w:w="1559" w:type="dxa"/>
            <w:vAlign w:val="center"/>
          </w:tcPr>
          <w:p w:rsidR="00975E2B" w:rsidRPr="00C63C8D" w:rsidRDefault="00975E2B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09310000-5</w:t>
            </w:r>
          </w:p>
        </w:tc>
        <w:tc>
          <w:tcPr>
            <w:tcW w:w="1418" w:type="dxa"/>
            <w:vAlign w:val="center"/>
          </w:tcPr>
          <w:p w:rsidR="00975E2B" w:rsidRPr="00C63C8D" w:rsidRDefault="006E429F" w:rsidP="006E42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5509D">
              <w:rPr>
                <w:rFonts w:ascii="Verdana" w:hAnsi="Verdana"/>
                <w:sz w:val="16"/>
                <w:szCs w:val="16"/>
              </w:rPr>
              <w:t>6</w:t>
            </w:r>
            <w:r w:rsidR="004F239A">
              <w:rPr>
                <w:rFonts w:ascii="Verdana" w:hAnsi="Verdana"/>
                <w:sz w:val="16"/>
                <w:szCs w:val="16"/>
              </w:rPr>
              <w:t>6.0</w:t>
            </w:r>
            <w:r w:rsidR="00975E2B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975E2B" w:rsidRDefault="00A46689" w:rsidP="006361DD">
            <w:r>
              <w:rPr>
                <w:rFonts w:ascii="Verdana" w:hAnsi="Verdana"/>
                <w:sz w:val="16"/>
                <w:szCs w:val="16"/>
              </w:rPr>
              <w:t>Otvoreni postupak</w:t>
            </w:r>
          </w:p>
        </w:tc>
        <w:tc>
          <w:tcPr>
            <w:tcW w:w="992" w:type="dxa"/>
            <w:vAlign w:val="center"/>
          </w:tcPr>
          <w:p w:rsidR="00975E2B" w:rsidRPr="00C63C8D" w:rsidRDefault="00975E2B" w:rsidP="008D000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975E2B" w:rsidRPr="00C63C8D" w:rsidRDefault="0026140A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 temeljem okvirnog sporazuma</w:t>
            </w:r>
            <w:r w:rsidR="003D00C0">
              <w:rPr>
                <w:rFonts w:ascii="Verdana" w:hAnsi="Verdana"/>
                <w:sz w:val="16"/>
                <w:szCs w:val="16"/>
              </w:rPr>
              <w:t>-provodi Osnivač</w:t>
            </w:r>
          </w:p>
        </w:tc>
        <w:tc>
          <w:tcPr>
            <w:tcW w:w="1247" w:type="dxa"/>
            <w:vAlign w:val="center"/>
          </w:tcPr>
          <w:p w:rsidR="00975E2B" w:rsidRPr="00C63C8D" w:rsidRDefault="0026140A" w:rsidP="009344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 kvartal</w:t>
            </w:r>
          </w:p>
        </w:tc>
        <w:tc>
          <w:tcPr>
            <w:tcW w:w="1418" w:type="dxa"/>
            <w:vAlign w:val="center"/>
          </w:tcPr>
          <w:p w:rsidR="00975E2B" w:rsidRDefault="00A46689" w:rsidP="009344FC">
            <w:r>
              <w:rPr>
                <w:rFonts w:ascii="Verdana" w:hAnsi="Verdana"/>
                <w:sz w:val="16"/>
                <w:szCs w:val="16"/>
              </w:rPr>
              <w:t>1</w:t>
            </w:r>
            <w:r w:rsidR="0026140A">
              <w:rPr>
                <w:rFonts w:ascii="Verdana" w:hAnsi="Verdana"/>
                <w:sz w:val="16"/>
                <w:szCs w:val="16"/>
              </w:rPr>
              <w:t xml:space="preserve"> godina</w:t>
            </w:r>
          </w:p>
        </w:tc>
      </w:tr>
      <w:tr w:rsidR="0026140A" w:rsidRPr="004151DF" w:rsidTr="003D00C0">
        <w:trPr>
          <w:trHeight w:val="236"/>
        </w:trPr>
        <w:tc>
          <w:tcPr>
            <w:tcW w:w="534" w:type="dxa"/>
            <w:vAlign w:val="center"/>
          </w:tcPr>
          <w:p w:rsidR="0026140A" w:rsidRPr="00686387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</w:t>
            </w:r>
          </w:p>
        </w:tc>
        <w:tc>
          <w:tcPr>
            <w:tcW w:w="850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3223</w:t>
            </w:r>
          </w:p>
        </w:tc>
        <w:tc>
          <w:tcPr>
            <w:tcW w:w="596" w:type="dxa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BENZIN</w:t>
            </w:r>
          </w:p>
        </w:tc>
        <w:tc>
          <w:tcPr>
            <w:tcW w:w="1559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09132000-3</w:t>
            </w:r>
          </w:p>
        </w:tc>
        <w:tc>
          <w:tcPr>
            <w:tcW w:w="1418" w:type="dxa"/>
            <w:vAlign w:val="center"/>
          </w:tcPr>
          <w:p w:rsidR="0026140A" w:rsidRPr="00C63C8D" w:rsidRDefault="0026140A" w:rsidP="0026140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5.000,00</w:t>
            </w:r>
          </w:p>
        </w:tc>
        <w:tc>
          <w:tcPr>
            <w:tcW w:w="1276" w:type="dxa"/>
          </w:tcPr>
          <w:p w:rsidR="0026140A" w:rsidRDefault="0026140A" w:rsidP="0026140A">
            <w:r w:rsidRPr="00C842C1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  <w:vAlign w:val="center"/>
          </w:tcPr>
          <w:p w:rsidR="0026140A" w:rsidRDefault="0026140A" w:rsidP="0026140A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6140A" w:rsidRPr="004151DF" w:rsidTr="003D00C0">
        <w:trPr>
          <w:trHeight w:val="308"/>
        </w:trPr>
        <w:tc>
          <w:tcPr>
            <w:tcW w:w="534" w:type="dxa"/>
            <w:vAlign w:val="center"/>
          </w:tcPr>
          <w:p w:rsidR="0026140A" w:rsidRPr="00686387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</w:t>
            </w:r>
          </w:p>
        </w:tc>
        <w:tc>
          <w:tcPr>
            <w:tcW w:w="850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3223</w:t>
            </w:r>
          </w:p>
        </w:tc>
        <w:tc>
          <w:tcPr>
            <w:tcW w:w="596" w:type="dxa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PLIN</w:t>
            </w:r>
          </w:p>
        </w:tc>
        <w:tc>
          <w:tcPr>
            <w:tcW w:w="1559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09122000-0</w:t>
            </w:r>
          </w:p>
        </w:tc>
        <w:tc>
          <w:tcPr>
            <w:tcW w:w="1418" w:type="dxa"/>
            <w:vAlign w:val="center"/>
          </w:tcPr>
          <w:p w:rsidR="0026140A" w:rsidRPr="00C63C8D" w:rsidRDefault="0026140A" w:rsidP="0026140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4.200,00</w:t>
            </w:r>
          </w:p>
        </w:tc>
        <w:tc>
          <w:tcPr>
            <w:tcW w:w="1276" w:type="dxa"/>
          </w:tcPr>
          <w:p w:rsidR="0026140A" w:rsidRDefault="0026140A" w:rsidP="0026140A">
            <w:r w:rsidRPr="00C842C1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  <w:vAlign w:val="center"/>
          </w:tcPr>
          <w:p w:rsidR="0026140A" w:rsidRDefault="0026140A" w:rsidP="0026140A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6140A" w:rsidRPr="004151DF" w:rsidTr="003D00C0">
        <w:trPr>
          <w:trHeight w:val="236"/>
        </w:trPr>
        <w:tc>
          <w:tcPr>
            <w:tcW w:w="534" w:type="dxa"/>
            <w:vAlign w:val="center"/>
          </w:tcPr>
          <w:p w:rsidR="0026140A" w:rsidRPr="00686387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</w:t>
            </w:r>
          </w:p>
        </w:tc>
        <w:tc>
          <w:tcPr>
            <w:tcW w:w="850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3223</w:t>
            </w:r>
          </w:p>
        </w:tc>
        <w:tc>
          <w:tcPr>
            <w:tcW w:w="596" w:type="dxa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DRVNA SJEČKA I OGRJEVNO DRVO</w:t>
            </w:r>
          </w:p>
        </w:tc>
        <w:tc>
          <w:tcPr>
            <w:tcW w:w="1559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09111400-4</w:t>
            </w:r>
          </w:p>
        </w:tc>
        <w:tc>
          <w:tcPr>
            <w:tcW w:w="1418" w:type="dxa"/>
            <w:vAlign w:val="center"/>
          </w:tcPr>
          <w:p w:rsidR="0026140A" w:rsidRPr="00C63C8D" w:rsidRDefault="0026140A" w:rsidP="0026140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56.000,00</w:t>
            </w:r>
          </w:p>
        </w:tc>
        <w:tc>
          <w:tcPr>
            <w:tcW w:w="1276" w:type="dxa"/>
          </w:tcPr>
          <w:p w:rsidR="0026140A" w:rsidRDefault="0026140A" w:rsidP="0026140A">
            <w:r w:rsidRPr="00C842C1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  <w:vAlign w:val="center"/>
          </w:tcPr>
          <w:p w:rsidR="0026140A" w:rsidRPr="00C63C8D" w:rsidRDefault="0026140A" w:rsidP="0026140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III kvartal</w:t>
            </w:r>
          </w:p>
        </w:tc>
        <w:tc>
          <w:tcPr>
            <w:tcW w:w="1418" w:type="dxa"/>
            <w:vAlign w:val="center"/>
          </w:tcPr>
          <w:p w:rsidR="0026140A" w:rsidRDefault="0026140A" w:rsidP="0026140A">
            <w:r w:rsidRPr="007D1C07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E13C9" w:rsidRPr="004151DF" w:rsidTr="003D00C0">
        <w:trPr>
          <w:trHeight w:val="236"/>
        </w:trPr>
        <w:tc>
          <w:tcPr>
            <w:tcW w:w="534" w:type="dxa"/>
            <w:vAlign w:val="center"/>
          </w:tcPr>
          <w:p w:rsidR="002E13C9" w:rsidRPr="00DD3DA2" w:rsidRDefault="002E13C9" w:rsidP="002E13C9">
            <w:pPr>
              <w:tabs>
                <w:tab w:val="right" w:pos="4712"/>
              </w:tabs>
              <w:rPr>
                <w:rFonts w:ascii="Verdana" w:hAnsi="Verdana"/>
                <w:color w:val="FF0000"/>
                <w:sz w:val="16"/>
                <w:szCs w:val="16"/>
              </w:rPr>
            </w:pPr>
            <w:r w:rsidRPr="008D159F">
              <w:rPr>
                <w:rFonts w:ascii="Verdana" w:hAnsi="Verdana"/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850" w:type="dxa"/>
            <w:vAlign w:val="center"/>
          </w:tcPr>
          <w:p w:rsidR="002E13C9" w:rsidRPr="00C63C8D" w:rsidRDefault="002E13C9" w:rsidP="002E13C9">
            <w:pPr>
              <w:tabs>
                <w:tab w:val="right" w:pos="471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3224</w:t>
            </w:r>
          </w:p>
        </w:tc>
        <w:tc>
          <w:tcPr>
            <w:tcW w:w="596" w:type="dxa"/>
          </w:tcPr>
          <w:p w:rsidR="002E13C9" w:rsidRPr="00C63C8D" w:rsidRDefault="002E13C9" w:rsidP="002E13C9">
            <w:pPr>
              <w:tabs>
                <w:tab w:val="right" w:pos="471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E13C9" w:rsidRPr="00C63C8D" w:rsidRDefault="002E13C9" w:rsidP="002E13C9">
            <w:pPr>
              <w:tabs>
                <w:tab w:val="right" w:pos="471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MATERIJAL I DIJELOVI ZA TIO</w:t>
            </w:r>
          </w:p>
        </w:tc>
        <w:tc>
          <w:tcPr>
            <w:tcW w:w="1559" w:type="dxa"/>
            <w:vAlign w:val="center"/>
          </w:tcPr>
          <w:p w:rsidR="002E13C9" w:rsidRPr="00C63C8D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34351100-3</w:t>
            </w:r>
          </w:p>
        </w:tc>
        <w:tc>
          <w:tcPr>
            <w:tcW w:w="1418" w:type="dxa"/>
            <w:vAlign w:val="center"/>
          </w:tcPr>
          <w:p w:rsidR="002E13C9" w:rsidRPr="00C63C8D" w:rsidRDefault="002E13C9" w:rsidP="002E13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9.600,00</w:t>
            </w:r>
          </w:p>
        </w:tc>
        <w:tc>
          <w:tcPr>
            <w:tcW w:w="1276" w:type="dxa"/>
          </w:tcPr>
          <w:p w:rsidR="002E13C9" w:rsidRDefault="002E13C9" w:rsidP="002E13C9">
            <w:r w:rsidRPr="00C842C1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2E13C9" w:rsidRDefault="002E13C9" w:rsidP="002E13C9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2E13C9" w:rsidRPr="00C63C8D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Narudžbenica</w:t>
            </w:r>
          </w:p>
        </w:tc>
        <w:tc>
          <w:tcPr>
            <w:tcW w:w="1247" w:type="dxa"/>
          </w:tcPr>
          <w:p w:rsidR="002E13C9" w:rsidRPr="00C63C8D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</w:tcPr>
          <w:p w:rsidR="002E13C9" w:rsidRDefault="002E13C9" w:rsidP="002E13C9">
            <w:r w:rsidRPr="00FB1289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E13C9" w:rsidRPr="004151DF" w:rsidTr="003D00C0">
        <w:trPr>
          <w:trHeight w:val="295"/>
        </w:trPr>
        <w:tc>
          <w:tcPr>
            <w:tcW w:w="534" w:type="dxa"/>
            <w:vAlign w:val="center"/>
          </w:tcPr>
          <w:p w:rsidR="002E13C9" w:rsidRPr="001A78B3" w:rsidRDefault="002E13C9" w:rsidP="002E1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14.</w:t>
            </w:r>
          </w:p>
        </w:tc>
        <w:tc>
          <w:tcPr>
            <w:tcW w:w="850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3225</w:t>
            </w:r>
          </w:p>
        </w:tc>
        <w:tc>
          <w:tcPr>
            <w:tcW w:w="59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SITNI INVENTAR</w:t>
            </w:r>
          </w:p>
        </w:tc>
        <w:tc>
          <w:tcPr>
            <w:tcW w:w="1559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301920000-1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32.000,00</w:t>
            </w:r>
          </w:p>
        </w:tc>
        <w:tc>
          <w:tcPr>
            <w:tcW w:w="1276" w:type="dxa"/>
          </w:tcPr>
          <w:p w:rsidR="002E13C9" w:rsidRDefault="002E13C9" w:rsidP="002E13C9">
            <w:r w:rsidRPr="00C842C1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2E13C9" w:rsidRDefault="002E13C9" w:rsidP="002E13C9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Ugovor/narudžbenica</w:t>
            </w:r>
          </w:p>
        </w:tc>
        <w:tc>
          <w:tcPr>
            <w:tcW w:w="1247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</w:tcPr>
          <w:p w:rsidR="002E13C9" w:rsidRDefault="002E13C9" w:rsidP="002E13C9">
            <w:r w:rsidRPr="00FB1289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E13C9" w:rsidRPr="004151DF" w:rsidTr="003D00C0">
        <w:trPr>
          <w:trHeight w:val="236"/>
        </w:trPr>
        <w:tc>
          <w:tcPr>
            <w:tcW w:w="534" w:type="dxa"/>
            <w:vAlign w:val="center"/>
          </w:tcPr>
          <w:p w:rsidR="002E13C9" w:rsidRPr="001A78B3" w:rsidRDefault="002E13C9" w:rsidP="002E1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15.</w:t>
            </w:r>
          </w:p>
        </w:tc>
        <w:tc>
          <w:tcPr>
            <w:tcW w:w="850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3227</w:t>
            </w:r>
          </w:p>
        </w:tc>
        <w:tc>
          <w:tcPr>
            <w:tcW w:w="59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SLUŽBENA RADNA I ZAŠTITNA ODJEĆA</w:t>
            </w:r>
          </w:p>
        </w:tc>
        <w:tc>
          <w:tcPr>
            <w:tcW w:w="1559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18110000-3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1.600,00</w:t>
            </w:r>
          </w:p>
        </w:tc>
        <w:tc>
          <w:tcPr>
            <w:tcW w:w="1276" w:type="dxa"/>
          </w:tcPr>
          <w:p w:rsidR="002E13C9" w:rsidRDefault="002E13C9" w:rsidP="002E13C9">
            <w:r w:rsidRPr="00C842C1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2E13C9" w:rsidRDefault="002E13C9" w:rsidP="002E13C9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narudžbenica</w:t>
            </w:r>
          </w:p>
        </w:tc>
        <w:tc>
          <w:tcPr>
            <w:tcW w:w="1247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</w:tcPr>
          <w:p w:rsidR="002E13C9" w:rsidRDefault="002E13C9" w:rsidP="002E13C9">
            <w:r w:rsidRPr="00FB1289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E13C9" w:rsidRPr="004151DF" w:rsidTr="003D00C0">
        <w:trPr>
          <w:trHeight w:val="236"/>
        </w:trPr>
        <w:tc>
          <w:tcPr>
            <w:tcW w:w="534" w:type="dxa"/>
            <w:vAlign w:val="center"/>
          </w:tcPr>
          <w:p w:rsidR="002E13C9" w:rsidRPr="001A78B3" w:rsidRDefault="002E13C9" w:rsidP="002E1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16.</w:t>
            </w:r>
          </w:p>
        </w:tc>
        <w:tc>
          <w:tcPr>
            <w:tcW w:w="850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3231</w:t>
            </w:r>
          </w:p>
        </w:tc>
        <w:tc>
          <w:tcPr>
            <w:tcW w:w="59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USLUGE TELEFONA,POŠTE I PRIJEVOZA</w:t>
            </w:r>
          </w:p>
        </w:tc>
        <w:tc>
          <w:tcPr>
            <w:tcW w:w="1559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64000000-6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44.000,00</w:t>
            </w:r>
          </w:p>
        </w:tc>
        <w:tc>
          <w:tcPr>
            <w:tcW w:w="1276" w:type="dxa"/>
          </w:tcPr>
          <w:p w:rsidR="002E13C9" w:rsidRDefault="002E13C9" w:rsidP="002E13C9">
            <w:r w:rsidRPr="00C842C1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2E13C9" w:rsidRDefault="002E13C9" w:rsidP="002E13C9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13C9" w:rsidRDefault="002E13C9" w:rsidP="002E13C9">
            <w:r w:rsidRPr="00FB1289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8D0004" w:rsidRPr="004151DF" w:rsidTr="003D00C0">
        <w:trPr>
          <w:trHeight w:val="236"/>
        </w:trPr>
        <w:tc>
          <w:tcPr>
            <w:tcW w:w="534" w:type="dxa"/>
            <w:vAlign w:val="center"/>
          </w:tcPr>
          <w:p w:rsidR="008D0004" w:rsidRPr="001A78B3" w:rsidRDefault="008D0004" w:rsidP="006863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17.</w:t>
            </w:r>
          </w:p>
        </w:tc>
        <w:tc>
          <w:tcPr>
            <w:tcW w:w="850" w:type="dxa"/>
            <w:vAlign w:val="center"/>
          </w:tcPr>
          <w:p w:rsidR="008D0004" w:rsidRPr="001A78B3" w:rsidRDefault="008D0004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3231</w:t>
            </w:r>
          </w:p>
        </w:tc>
        <w:tc>
          <w:tcPr>
            <w:tcW w:w="596" w:type="dxa"/>
          </w:tcPr>
          <w:p w:rsidR="008D0004" w:rsidRPr="001A78B3" w:rsidRDefault="00975E2B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8D0004" w:rsidRPr="001A78B3" w:rsidRDefault="008D0004" w:rsidP="009344F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PRIJEVOZ UČENIKA</w:t>
            </w:r>
          </w:p>
        </w:tc>
        <w:tc>
          <w:tcPr>
            <w:tcW w:w="1559" w:type="dxa"/>
            <w:vAlign w:val="center"/>
          </w:tcPr>
          <w:p w:rsidR="008D0004" w:rsidRPr="001A78B3" w:rsidRDefault="008D0004" w:rsidP="00AA253D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60100000-9</w:t>
            </w:r>
          </w:p>
        </w:tc>
        <w:tc>
          <w:tcPr>
            <w:tcW w:w="1418" w:type="dxa"/>
            <w:vAlign w:val="center"/>
          </w:tcPr>
          <w:p w:rsidR="008D0004" w:rsidRPr="001A78B3" w:rsidRDefault="007F4602" w:rsidP="006E429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304.0</w:t>
            </w:r>
            <w:r w:rsidR="00DF0593">
              <w:rPr>
                <w:rFonts w:ascii="Verdana" w:hAnsi="Verdana"/>
                <w:sz w:val="16"/>
                <w:szCs w:val="16"/>
              </w:rPr>
              <w:t>00,00</w:t>
            </w:r>
          </w:p>
        </w:tc>
        <w:tc>
          <w:tcPr>
            <w:tcW w:w="1276" w:type="dxa"/>
            <w:vAlign w:val="center"/>
          </w:tcPr>
          <w:p w:rsidR="008D0004" w:rsidRPr="006361DD" w:rsidRDefault="002E13C9" w:rsidP="006361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Otvoreni postupak</w:t>
            </w:r>
          </w:p>
        </w:tc>
        <w:tc>
          <w:tcPr>
            <w:tcW w:w="992" w:type="dxa"/>
            <w:vAlign w:val="center"/>
          </w:tcPr>
          <w:p w:rsidR="008D0004" w:rsidRDefault="008D0004" w:rsidP="008D0004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8D0004" w:rsidRPr="001A78B3" w:rsidRDefault="00DD0DDF" w:rsidP="00785C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Okvirni sporazum</w:t>
            </w:r>
          </w:p>
        </w:tc>
        <w:tc>
          <w:tcPr>
            <w:tcW w:w="1247" w:type="dxa"/>
          </w:tcPr>
          <w:p w:rsidR="008D0004" w:rsidRPr="001A78B3" w:rsidRDefault="00DD0DDF" w:rsidP="002D2C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Provodi Osnivač</w:t>
            </w:r>
          </w:p>
        </w:tc>
        <w:tc>
          <w:tcPr>
            <w:tcW w:w="1418" w:type="dxa"/>
            <w:vAlign w:val="center"/>
          </w:tcPr>
          <w:p w:rsidR="008D0004" w:rsidRPr="001A78B3" w:rsidRDefault="002E13C9" w:rsidP="00AA253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8D0004" w:rsidRPr="001A78B3">
              <w:rPr>
                <w:rFonts w:ascii="Verdana" w:hAnsi="Verdana"/>
                <w:sz w:val="16"/>
                <w:szCs w:val="16"/>
              </w:rPr>
              <w:t xml:space="preserve"> godin</w:t>
            </w:r>
            <w:r w:rsidR="00DD0DDF">
              <w:rPr>
                <w:rFonts w:ascii="Verdana" w:hAnsi="Verdana"/>
                <w:sz w:val="16"/>
                <w:szCs w:val="16"/>
              </w:rPr>
              <w:t>e</w:t>
            </w:r>
          </w:p>
        </w:tc>
      </w:tr>
      <w:tr w:rsidR="002E13C9" w:rsidRPr="004151DF" w:rsidTr="003D00C0">
        <w:trPr>
          <w:trHeight w:val="236"/>
        </w:trPr>
        <w:tc>
          <w:tcPr>
            <w:tcW w:w="534" w:type="dxa"/>
            <w:vAlign w:val="center"/>
          </w:tcPr>
          <w:p w:rsidR="002E13C9" w:rsidRPr="001A78B3" w:rsidRDefault="002E13C9" w:rsidP="002E1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18.</w:t>
            </w:r>
          </w:p>
        </w:tc>
        <w:tc>
          <w:tcPr>
            <w:tcW w:w="850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3232</w:t>
            </w:r>
          </w:p>
        </w:tc>
        <w:tc>
          <w:tcPr>
            <w:tcW w:w="59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USLUGE TIO</w:t>
            </w:r>
          </w:p>
        </w:tc>
        <w:tc>
          <w:tcPr>
            <w:tcW w:w="1559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C93F40">
              <w:rPr>
                <w:rFonts w:ascii="Verdana" w:hAnsi="Verdana"/>
                <w:sz w:val="16"/>
                <w:szCs w:val="16"/>
              </w:rPr>
              <w:t>45453100-8</w:t>
            </w:r>
          </w:p>
        </w:tc>
        <w:tc>
          <w:tcPr>
            <w:tcW w:w="1418" w:type="dxa"/>
            <w:vAlign w:val="center"/>
          </w:tcPr>
          <w:p w:rsidR="002E13C9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</w:p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76.800,00</w:t>
            </w:r>
          </w:p>
        </w:tc>
        <w:tc>
          <w:tcPr>
            <w:tcW w:w="1276" w:type="dxa"/>
          </w:tcPr>
          <w:p w:rsidR="002E13C9" w:rsidRDefault="002E13C9" w:rsidP="002E13C9">
            <w:r w:rsidRPr="00D32EA5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2E13C9" w:rsidRDefault="002E13C9" w:rsidP="002E13C9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E13C9" w:rsidRPr="004151DF" w:rsidTr="003D00C0">
        <w:trPr>
          <w:trHeight w:val="266"/>
        </w:trPr>
        <w:tc>
          <w:tcPr>
            <w:tcW w:w="534" w:type="dxa"/>
            <w:vAlign w:val="center"/>
          </w:tcPr>
          <w:p w:rsidR="002E13C9" w:rsidRPr="001A78B3" w:rsidRDefault="002E13C9" w:rsidP="002E13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19.</w:t>
            </w:r>
          </w:p>
        </w:tc>
        <w:tc>
          <w:tcPr>
            <w:tcW w:w="850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3233</w:t>
            </w:r>
          </w:p>
        </w:tc>
        <w:tc>
          <w:tcPr>
            <w:tcW w:w="59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USLUGE PROMIDŽBE I INFORMIRANJA</w:t>
            </w:r>
          </w:p>
        </w:tc>
        <w:tc>
          <w:tcPr>
            <w:tcW w:w="1559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64008000-0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2.400,00</w:t>
            </w:r>
          </w:p>
        </w:tc>
        <w:tc>
          <w:tcPr>
            <w:tcW w:w="1276" w:type="dxa"/>
          </w:tcPr>
          <w:p w:rsidR="002E13C9" w:rsidRDefault="002E13C9" w:rsidP="002E13C9">
            <w:r w:rsidRPr="00D32EA5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2E13C9" w:rsidRDefault="002E13C9" w:rsidP="002E13C9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47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 potrebi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2E13C9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E13C9" w:rsidRPr="004151DF" w:rsidTr="003D00C0">
        <w:trPr>
          <w:trHeight w:val="253"/>
        </w:trPr>
        <w:tc>
          <w:tcPr>
            <w:tcW w:w="534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20.</w:t>
            </w:r>
          </w:p>
        </w:tc>
        <w:tc>
          <w:tcPr>
            <w:tcW w:w="850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3234</w:t>
            </w:r>
          </w:p>
        </w:tc>
        <w:tc>
          <w:tcPr>
            <w:tcW w:w="59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KOMUNALNE USLUGE</w:t>
            </w:r>
          </w:p>
        </w:tc>
        <w:tc>
          <w:tcPr>
            <w:tcW w:w="1559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65000000-3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57.600,00</w:t>
            </w:r>
          </w:p>
        </w:tc>
        <w:tc>
          <w:tcPr>
            <w:tcW w:w="1276" w:type="dxa"/>
          </w:tcPr>
          <w:p w:rsidR="002E13C9" w:rsidRDefault="002E13C9" w:rsidP="002E13C9">
            <w:r>
              <w:rPr>
                <w:rFonts w:ascii="Verdana" w:hAnsi="Verdana"/>
                <w:sz w:val="16"/>
                <w:szCs w:val="16"/>
              </w:rPr>
              <w:t>Zakonska obveza</w:t>
            </w:r>
          </w:p>
        </w:tc>
        <w:tc>
          <w:tcPr>
            <w:tcW w:w="992" w:type="dxa"/>
            <w:vAlign w:val="center"/>
          </w:tcPr>
          <w:p w:rsidR="002E13C9" w:rsidRDefault="002E13C9" w:rsidP="002E13C9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247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E13C9" w:rsidRPr="004151DF" w:rsidTr="003D00C0">
        <w:trPr>
          <w:trHeight w:val="75"/>
        </w:trPr>
        <w:tc>
          <w:tcPr>
            <w:tcW w:w="534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21.</w:t>
            </w:r>
          </w:p>
        </w:tc>
        <w:tc>
          <w:tcPr>
            <w:tcW w:w="850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3236</w:t>
            </w:r>
          </w:p>
        </w:tc>
        <w:tc>
          <w:tcPr>
            <w:tcW w:w="59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ZDRAVSTVEN</w:t>
            </w:r>
            <w:r w:rsidRPr="001A78B3">
              <w:rPr>
                <w:rFonts w:ascii="Verdana" w:hAnsi="Verdana"/>
                <w:sz w:val="16"/>
                <w:szCs w:val="16"/>
              </w:rPr>
              <w:t>E USLUGE</w:t>
            </w:r>
          </w:p>
        </w:tc>
        <w:tc>
          <w:tcPr>
            <w:tcW w:w="1559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66512200-4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14.400,00</w:t>
            </w:r>
          </w:p>
        </w:tc>
        <w:tc>
          <w:tcPr>
            <w:tcW w:w="1276" w:type="dxa"/>
          </w:tcPr>
          <w:p w:rsidR="002E13C9" w:rsidRDefault="002E13C9" w:rsidP="002E13C9">
            <w:r w:rsidRPr="00D32EA5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2E13C9" w:rsidRDefault="002E13C9" w:rsidP="002E13C9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Narudžbenica</w:t>
            </w:r>
          </w:p>
        </w:tc>
        <w:tc>
          <w:tcPr>
            <w:tcW w:w="1247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 kvartal</w:t>
            </w:r>
          </w:p>
        </w:tc>
        <w:tc>
          <w:tcPr>
            <w:tcW w:w="1418" w:type="dxa"/>
          </w:tcPr>
          <w:p w:rsidR="002E13C9" w:rsidRDefault="002E13C9" w:rsidP="002E13C9">
            <w:r w:rsidRPr="0082153D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E13C9" w:rsidRPr="004151DF" w:rsidTr="003D00C0">
        <w:trPr>
          <w:trHeight w:val="236"/>
        </w:trPr>
        <w:tc>
          <w:tcPr>
            <w:tcW w:w="534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22.</w:t>
            </w:r>
          </w:p>
        </w:tc>
        <w:tc>
          <w:tcPr>
            <w:tcW w:w="850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3237</w:t>
            </w:r>
          </w:p>
        </w:tc>
        <w:tc>
          <w:tcPr>
            <w:tcW w:w="59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INTELEKTUALNE USLUGE</w:t>
            </w:r>
          </w:p>
        </w:tc>
        <w:tc>
          <w:tcPr>
            <w:tcW w:w="1559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71242000-6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24.800,00</w:t>
            </w:r>
          </w:p>
        </w:tc>
        <w:tc>
          <w:tcPr>
            <w:tcW w:w="1276" w:type="dxa"/>
          </w:tcPr>
          <w:p w:rsidR="002E13C9" w:rsidRDefault="002E13C9" w:rsidP="002E13C9">
            <w:r w:rsidRPr="00D32EA5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2E13C9" w:rsidRDefault="002E13C9" w:rsidP="002E13C9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13C9" w:rsidRDefault="002E13C9" w:rsidP="002E13C9">
            <w:r w:rsidRPr="0082153D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E13C9" w:rsidRPr="004151DF" w:rsidTr="003D00C0">
        <w:trPr>
          <w:trHeight w:val="236"/>
        </w:trPr>
        <w:tc>
          <w:tcPr>
            <w:tcW w:w="534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23.</w:t>
            </w:r>
          </w:p>
        </w:tc>
        <w:tc>
          <w:tcPr>
            <w:tcW w:w="850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3238</w:t>
            </w:r>
          </w:p>
        </w:tc>
        <w:tc>
          <w:tcPr>
            <w:tcW w:w="59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RAČUNALNE USLUGE</w:t>
            </w:r>
          </w:p>
        </w:tc>
        <w:tc>
          <w:tcPr>
            <w:tcW w:w="1559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72211000-7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9.600,00</w:t>
            </w:r>
          </w:p>
        </w:tc>
        <w:tc>
          <w:tcPr>
            <w:tcW w:w="1276" w:type="dxa"/>
          </w:tcPr>
          <w:p w:rsidR="002E13C9" w:rsidRDefault="002E13C9" w:rsidP="002E13C9">
            <w:r w:rsidRPr="00D32EA5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2E13C9" w:rsidRDefault="002E13C9" w:rsidP="002E13C9"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2E13C9" w:rsidRPr="001A78B3" w:rsidRDefault="002E13C9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Narudžbe</w:t>
            </w:r>
            <w:r w:rsidR="00DB7EDC">
              <w:rPr>
                <w:rFonts w:ascii="Verdana" w:hAnsi="Verdana"/>
                <w:sz w:val="16"/>
                <w:szCs w:val="16"/>
              </w:rPr>
              <w:t>nic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247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E13C9" w:rsidRPr="004151DF" w:rsidTr="003D00C0">
        <w:trPr>
          <w:trHeight w:val="285"/>
        </w:trPr>
        <w:tc>
          <w:tcPr>
            <w:tcW w:w="534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</w:t>
            </w:r>
          </w:p>
        </w:tc>
        <w:tc>
          <w:tcPr>
            <w:tcW w:w="850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3239</w:t>
            </w:r>
          </w:p>
        </w:tc>
        <w:tc>
          <w:tcPr>
            <w:tcW w:w="59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OSTALE USLUGE</w:t>
            </w:r>
          </w:p>
        </w:tc>
        <w:tc>
          <w:tcPr>
            <w:tcW w:w="1559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tbl>
            <w:tblPr>
              <w:tblW w:w="13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</w:tblGrid>
            <w:tr w:rsidR="002E13C9" w:rsidRPr="004A4E34" w:rsidTr="004A4E34">
              <w:trPr>
                <w:trHeight w:val="30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13C9" w:rsidRPr="004A4E34" w:rsidRDefault="002E13C9" w:rsidP="0095230A">
                  <w:pPr>
                    <w:framePr w:hSpace="180" w:wrap="around" w:vAnchor="text" w:hAnchor="margin" w:y="1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A4E3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79711000-1</w:t>
                  </w:r>
                </w:p>
              </w:tc>
            </w:tr>
            <w:tr w:rsidR="002E13C9" w:rsidRPr="004A4E34" w:rsidTr="004A4E3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13C9" w:rsidRPr="004A4E34" w:rsidRDefault="002E13C9" w:rsidP="0095230A">
                  <w:pPr>
                    <w:framePr w:hSpace="180" w:wrap="around" w:vAnchor="text" w:hAnchor="margin" w:y="1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A4E3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79800000-2</w:t>
                  </w:r>
                </w:p>
              </w:tc>
            </w:tr>
            <w:tr w:rsidR="002E13C9" w:rsidRPr="004A4E34" w:rsidTr="004A4E3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13C9" w:rsidRPr="004A4E34" w:rsidRDefault="002E13C9" w:rsidP="0095230A">
                  <w:pPr>
                    <w:framePr w:hSpace="180" w:wrap="around" w:vAnchor="text" w:hAnchor="margin" w:y="1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A4E3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55000000-0</w:t>
                  </w:r>
                </w:p>
              </w:tc>
            </w:tr>
            <w:tr w:rsidR="002E13C9" w:rsidRPr="004A4E34" w:rsidTr="004A4E34">
              <w:trPr>
                <w:trHeight w:val="30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13C9" w:rsidRPr="004A4E34" w:rsidRDefault="002E13C9" w:rsidP="0095230A">
                  <w:pPr>
                    <w:framePr w:hSpace="180" w:wrap="around" w:vAnchor="text" w:hAnchor="margin" w:y="1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A4E34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98390000-3</w:t>
                  </w:r>
                </w:p>
              </w:tc>
            </w:tr>
          </w:tbl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14.400,00</w:t>
            </w:r>
          </w:p>
        </w:tc>
        <w:tc>
          <w:tcPr>
            <w:tcW w:w="1276" w:type="dxa"/>
          </w:tcPr>
          <w:p w:rsidR="002E13C9" w:rsidRDefault="002E13C9" w:rsidP="002E13C9">
            <w:r w:rsidRPr="00D32EA5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</w:tcPr>
          <w:p w:rsidR="002E13C9" w:rsidRDefault="002E13C9" w:rsidP="002E13C9">
            <w:r w:rsidRPr="0074399F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Ugovor/narudžbenica</w:t>
            </w:r>
          </w:p>
        </w:tc>
        <w:tc>
          <w:tcPr>
            <w:tcW w:w="1247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DB7EDC" w:rsidRPr="004151DF" w:rsidTr="003D00C0">
        <w:trPr>
          <w:trHeight w:val="236"/>
        </w:trPr>
        <w:tc>
          <w:tcPr>
            <w:tcW w:w="534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26.</w:t>
            </w:r>
          </w:p>
        </w:tc>
        <w:tc>
          <w:tcPr>
            <w:tcW w:w="850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3294</w:t>
            </w:r>
          </w:p>
        </w:tc>
        <w:tc>
          <w:tcPr>
            <w:tcW w:w="596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ČLANARINE</w:t>
            </w:r>
          </w:p>
        </w:tc>
        <w:tc>
          <w:tcPr>
            <w:tcW w:w="1559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800,00</w:t>
            </w:r>
          </w:p>
        </w:tc>
        <w:tc>
          <w:tcPr>
            <w:tcW w:w="1276" w:type="dxa"/>
          </w:tcPr>
          <w:p w:rsidR="00DB7EDC" w:rsidRDefault="00DB7EDC" w:rsidP="00DB7EDC">
            <w:r w:rsidRPr="00F16B4B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</w:tcPr>
          <w:p w:rsidR="00DB7EDC" w:rsidRDefault="00DB7EDC" w:rsidP="00DB7EDC">
            <w:r w:rsidRPr="0074399F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Narudžbenica</w:t>
            </w:r>
          </w:p>
        </w:tc>
        <w:tc>
          <w:tcPr>
            <w:tcW w:w="1247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</w:tcPr>
          <w:p w:rsidR="00DB7EDC" w:rsidRDefault="00DB7EDC" w:rsidP="00DB7EDC">
            <w:r w:rsidRPr="006B6D6C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DB7EDC" w:rsidRPr="004151DF" w:rsidTr="003D00C0">
        <w:trPr>
          <w:trHeight w:val="236"/>
        </w:trPr>
        <w:tc>
          <w:tcPr>
            <w:tcW w:w="534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27.</w:t>
            </w:r>
          </w:p>
        </w:tc>
        <w:tc>
          <w:tcPr>
            <w:tcW w:w="850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3293</w:t>
            </w:r>
          </w:p>
        </w:tc>
        <w:tc>
          <w:tcPr>
            <w:tcW w:w="596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REPREZENTACIJA</w:t>
            </w:r>
          </w:p>
        </w:tc>
        <w:tc>
          <w:tcPr>
            <w:tcW w:w="1559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55000000-0</w:t>
            </w:r>
          </w:p>
        </w:tc>
        <w:tc>
          <w:tcPr>
            <w:tcW w:w="1418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27.200,00</w:t>
            </w:r>
          </w:p>
        </w:tc>
        <w:tc>
          <w:tcPr>
            <w:tcW w:w="1276" w:type="dxa"/>
          </w:tcPr>
          <w:p w:rsidR="00DB7EDC" w:rsidRDefault="00DB7EDC" w:rsidP="00DB7EDC">
            <w:r w:rsidRPr="00F16B4B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</w:tcPr>
          <w:p w:rsidR="00DB7EDC" w:rsidRDefault="00DB7EDC" w:rsidP="00DB7EDC">
            <w:r w:rsidRPr="0074399F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Ugovor/narudžbenica</w:t>
            </w:r>
          </w:p>
        </w:tc>
        <w:tc>
          <w:tcPr>
            <w:tcW w:w="1247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</w:tcPr>
          <w:p w:rsidR="00DB7EDC" w:rsidRDefault="00DB7EDC" w:rsidP="00DB7EDC">
            <w:r w:rsidRPr="006B6D6C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2E13C9" w:rsidRPr="004151DF" w:rsidTr="003D00C0">
        <w:trPr>
          <w:trHeight w:val="236"/>
        </w:trPr>
        <w:tc>
          <w:tcPr>
            <w:tcW w:w="534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28.</w:t>
            </w:r>
          </w:p>
        </w:tc>
        <w:tc>
          <w:tcPr>
            <w:tcW w:w="850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3295</w:t>
            </w:r>
          </w:p>
        </w:tc>
        <w:tc>
          <w:tcPr>
            <w:tcW w:w="596" w:type="dxa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UPRAVNE I ADMINISTRATIVNE PRISTOJBE</w:t>
            </w:r>
          </w:p>
        </w:tc>
        <w:tc>
          <w:tcPr>
            <w:tcW w:w="1559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 w:rsidRPr="00C93F40">
              <w:rPr>
                <w:rFonts w:ascii="Verdana" w:hAnsi="Verdana"/>
                <w:sz w:val="16"/>
                <w:szCs w:val="16"/>
              </w:rPr>
              <w:t>22420000-0</w:t>
            </w:r>
          </w:p>
        </w:tc>
        <w:tc>
          <w:tcPr>
            <w:tcW w:w="1418" w:type="dxa"/>
            <w:vAlign w:val="center"/>
          </w:tcPr>
          <w:p w:rsidR="002E13C9" w:rsidRPr="001A78B3" w:rsidRDefault="002E13C9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800,00</w:t>
            </w:r>
          </w:p>
        </w:tc>
        <w:tc>
          <w:tcPr>
            <w:tcW w:w="1276" w:type="dxa"/>
          </w:tcPr>
          <w:p w:rsidR="002E13C9" w:rsidRDefault="002E13C9" w:rsidP="002E13C9">
            <w:r w:rsidRPr="00F16B4B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</w:tcPr>
          <w:p w:rsidR="002E13C9" w:rsidRDefault="002E13C9" w:rsidP="002E13C9">
            <w:r w:rsidRPr="003E1A49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2E13C9" w:rsidRPr="001A78B3" w:rsidRDefault="00DB7EDC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Narudžbenica</w:t>
            </w:r>
          </w:p>
        </w:tc>
        <w:tc>
          <w:tcPr>
            <w:tcW w:w="1247" w:type="dxa"/>
          </w:tcPr>
          <w:p w:rsidR="002E13C9" w:rsidRPr="001A78B3" w:rsidRDefault="00DB7EDC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  <w:vAlign w:val="center"/>
          </w:tcPr>
          <w:p w:rsidR="002E13C9" w:rsidRPr="001A78B3" w:rsidRDefault="00DB7EDC" w:rsidP="002E1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DB7EDC" w:rsidRPr="004151DF" w:rsidTr="003D00C0">
        <w:trPr>
          <w:trHeight w:val="487"/>
        </w:trPr>
        <w:tc>
          <w:tcPr>
            <w:tcW w:w="534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29.</w:t>
            </w:r>
          </w:p>
        </w:tc>
        <w:tc>
          <w:tcPr>
            <w:tcW w:w="850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3296</w:t>
            </w:r>
          </w:p>
        </w:tc>
        <w:tc>
          <w:tcPr>
            <w:tcW w:w="596" w:type="dxa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</w:p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TROŠKOVI SUDSKIH POSTUPAKA</w:t>
            </w:r>
          </w:p>
        </w:tc>
        <w:tc>
          <w:tcPr>
            <w:tcW w:w="1559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8.000,00</w:t>
            </w:r>
          </w:p>
        </w:tc>
        <w:tc>
          <w:tcPr>
            <w:tcW w:w="1276" w:type="dxa"/>
            <w:vAlign w:val="center"/>
          </w:tcPr>
          <w:p w:rsidR="00DB7EDC" w:rsidRPr="00D12CDD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B7EDC" w:rsidRDefault="00D21104" w:rsidP="00DB7EDC"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46" w:type="dxa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</w:p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</w:tcPr>
          <w:p w:rsidR="00DB7EDC" w:rsidRDefault="00DB7EDC" w:rsidP="00DB7EDC"/>
        </w:tc>
      </w:tr>
      <w:tr w:rsidR="00DB7EDC" w:rsidRPr="004151DF" w:rsidTr="003D00C0">
        <w:trPr>
          <w:trHeight w:val="487"/>
        </w:trPr>
        <w:tc>
          <w:tcPr>
            <w:tcW w:w="534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</w:t>
            </w:r>
          </w:p>
        </w:tc>
        <w:tc>
          <w:tcPr>
            <w:tcW w:w="850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3299</w:t>
            </w:r>
          </w:p>
        </w:tc>
        <w:tc>
          <w:tcPr>
            <w:tcW w:w="596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 w:rsidRPr="001A78B3">
              <w:rPr>
                <w:rFonts w:ascii="Verdana" w:hAnsi="Verdana"/>
                <w:sz w:val="16"/>
                <w:szCs w:val="16"/>
              </w:rPr>
              <w:t>OSTALI NESPOMENUTI RASHODI</w:t>
            </w:r>
          </w:p>
        </w:tc>
        <w:tc>
          <w:tcPr>
            <w:tcW w:w="1559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60.000,00</w:t>
            </w:r>
          </w:p>
        </w:tc>
        <w:tc>
          <w:tcPr>
            <w:tcW w:w="1276" w:type="dxa"/>
            <w:vAlign w:val="center"/>
          </w:tcPr>
          <w:p w:rsidR="00DB7EDC" w:rsidRDefault="00DB7EDC" w:rsidP="00DB7EDC">
            <w:r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DB7EDC" w:rsidRDefault="00DB7EDC" w:rsidP="00DB7EDC">
            <w:r w:rsidRPr="001512BA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DB7EDC" w:rsidRDefault="00DB7EDC" w:rsidP="00DB7EDC">
            <w:r w:rsidRPr="00942A3C"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</w:tcPr>
          <w:p w:rsidR="00DB7EDC" w:rsidRDefault="00DB7EDC" w:rsidP="00DB7EDC">
            <w:r w:rsidRPr="002C7AD8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DB7EDC" w:rsidRPr="004151DF" w:rsidTr="003D00C0">
        <w:trPr>
          <w:trHeight w:val="236"/>
        </w:trPr>
        <w:tc>
          <w:tcPr>
            <w:tcW w:w="534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</w:t>
            </w:r>
          </w:p>
        </w:tc>
        <w:tc>
          <w:tcPr>
            <w:tcW w:w="850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3722</w:t>
            </w:r>
          </w:p>
        </w:tc>
        <w:tc>
          <w:tcPr>
            <w:tcW w:w="596" w:type="dxa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NAKNADE GRAĐANIMA I KUĆANSTIVMA U NARAVI-udžbenici</w:t>
            </w:r>
          </w:p>
        </w:tc>
        <w:tc>
          <w:tcPr>
            <w:tcW w:w="1559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120.000,00</w:t>
            </w:r>
          </w:p>
        </w:tc>
        <w:tc>
          <w:tcPr>
            <w:tcW w:w="1276" w:type="dxa"/>
          </w:tcPr>
          <w:p w:rsidR="00DB7EDC" w:rsidRDefault="00DB7EDC" w:rsidP="00DB7EDC">
            <w:r w:rsidRPr="009F3EA3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</w:tcPr>
          <w:p w:rsidR="00DB7EDC" w:rsidRDefault="00DB7EDC" w:rsidP="00DB7EDC">
            <w:r w:rsidRPr="00C92584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DB7EDC" w:rsidRDefault="00DB7EDC" w:rsidP="00DB7EDC">
            <w:r w:rsidRPr="00942A3C"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</w:tcPr>
          <w:p w:rsidR="00DB7EDC" w:rsidRDefault="00DB7EDC" w:rsidP="00DB7EDC">
            <w:r w:rsidRPr="002C7AD8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DB7EDC" w:rsidRPr="004151DF" w:rsidTr="003D00C0">
        <w:trPr>
          <w:trHeight w:val="236"/>
        </w:trPr>
        <w:tc>
          <w:tcPr>
            <w:tcW w:w="534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32.</w:t>
            </w:r>
          </w:p>
        </w:tc>
        <w:tc>
          <w:tcPr>
            <w:tcW w:w="850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4123</w:t>
            </w:r>
          </w:p>
        </w:tc>
        <w:tc>
          <w:tcPr>
            <w:tcW w:w="596" w:type="dxa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LICENCE</w:t>
            </w:r>
          </w:p>
        </w:tc>
        <w:tc>
          <w:tcPr>
            <w:tcW w:w="1559" w:type="dxa"/>
            <w:vAlign w:val="center"/>
          </w:tcPr>
          <w:p w:rsidR="00DB7EDC" w:rsidRPr="00DA57A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800,00</w:t>
            </w:r>
          </w:p>
        </w:tc>
        <w:tc>
          <w:tcPr>
            <w:tcW w:w="1276" w:type="dxa"/>
          </w:tcPr>
          <w:p w:rsidR="00DB7EDC" w:rsidRDefault="00DB7EDC" w:rsidP="00DB7EDC">
            <w:r w:rsidRPr="009F3EA3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</w:tcPr>
          <w:p w:rsidR="00DB7EDC" w:rsidRDefault="00DB7EDC" w:rsidP="00DB7EDC">
            <w:r w:rsidRPr="00C92584"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Narudžbenica</w:t>
            </w:r>
          </w:p>
        </w:tc>
        <w:tc>
          <w:tcPr>
            <w:tcW w:w="1247" w:type="dxa"/>
          </w:tcPr>
          <w:p w:rsidR="00DB7EDC" w:rsidRDefault="00DB7EDC" w:rsidP="00DB7EDC">
            <w:r w:rsidRPr="00942A3C"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</w:tcPr>
          <w:p w:rsidR="00DB7EDC" w:rsidRDefault="00DB7EDC" w:rsidP="00DB7EDC">
            <w:r w:rsidRPr="002C7AD8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DB7EDC" w:rsidRPr="004151DF" w:rsidTr="003D00C0">
        <w:trPr>
          <w:trHeight w:val="236"/>
        </w:trPr>
        <w:tc>
          <w:tcPr>
            <w:tcW w:w="534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33.</w:t>
            </w:r>
          </w:p>
        </w:tc>
        <w:tc>
          <w:tcPr>
            <w:tcW w:w="850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4221</w:t>
            </w:r>
          </w:p>
        </w:tc>
        <w:tc>
          <w:tcPr>
            <w:tcW w:w="596" w:type="dxa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UREDSKA OPREMA I NAMJEŠTAJ</w:t>
            </w:r>
          </w:p>
        </w:tc>
        <w:tc>
          <w:tcPr>
            <w:tcW w:w="1559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 w:rsidRPr="00DA57AC">
              <w:rPr>
                <w:rFonts w:ascii="Verdana" w:hAnsi="Verdana"/>
                <w:sz w:val="16"/>
                <w:szCs w:val="16"/>
              </w:rPr>
              <w:t>30000000-9</w:t>
            </w:r>
          </w:p>
        </w:tc>
        <w:tc>
          <w:tcPr>
            <w:tcW w:w="1418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55.600,00</w:t>
            </w:r>
          </w:p>
        </w:tc>
        <w:tc>
          <w:tcPr>
            <w:tcW w:w="1276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 w:rsidRPr="00DB7EDC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Ugovor/narudžbenica</w:t>
            </w:r>
          </w:p>
        </w:tc>
        <w:tc>
          <w:tcPr>
            <w:tcW w:w="1247" w:type="dxa"/>
          </w:tcPr>
          <w:p w:rsidR="00DB7EDC" w:rsidRDefault="00DB7EDC" w:rsidP="00DB7EDC">
            <w:r w:rsidRPr="00942A3C"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</w:tcPr>
          <w:p w:rsidR="00DB7EDC" w:rsidRDefault="00DB7EDC" w:rsidP="00DB7EDC">
            <w:r w:rsidRPr="002C7AD8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DB7EDC" w:rsidRPr="004151DF" w:rsidTr="003D00C0">
        <w:trPr>
          <w:trHeight w:val="236"/>
        </w:trPr>
        <w:tc>
          <w:tcPr>
            <w:tcW w:w="534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34.</w:t>
            </w:r>
          </w:p>
        </w:tc>
        <w:tc>
          <w:tcPr>
            <w:tcW w:w="850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4227</w:t>
            </w:r>
          </w:p>
        </w:tc>
        <w:tc>
          <w:tcPr>
            <w:tcW w:w="596" w:type="dxa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UREĐAJI,STROJEVI I OPREMA ZA OSTALE NAMJENE</w:t>
            </w:r>
          </w:p>
        </w:tc>
        <w:tc>
          <w:tcPr>
            <w:tcW w:w="1559" w:type="dxa"/>
            <w:vAlign w:val="center"/>
          </w:tcPr>
          <w:p w:rsidR="00DB7EDC" w:rsidRPr="00DF423B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2.400,00</w:t>
            </w:r>
          </w:p>
        </w:tc>
        <w:tc>
          <w:tcPr>
            <w:tcW w:w="1276" w:type="dxa"/>
          </w:tcPr>
          <w:p w:rsidR="00DB7EDC" w:rsidRDefault="00DB7EDC" w:rsidP="00DB7EDC">
            <w:r w:rsidRPr="00500B8C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Narudžbenica</w:t>
            </w:r>
          </w:p>
        </w:tc>
        <w:tc>
          <w:tcPr>
            <w:tcW w:w="1247" w:type="dxa"/>
          </w:tcPr>
          <w:p w:rsidR="00DB7EDC" w:rsidRDefault="00DB7EDC" w:rsidP="00DB7EDC">
            <w:r w:rsidRPr="00942A3C"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</w:tcPr>
          <w:p w:rsidR="00DB7EDC" w:rsidRDefault="00DB7EDC" w:rsidP="00DB7EDC">
            <w:r w:rsidRPr="002C7AD8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DB7EDC" w:rsidRPr="004151DF" w:rsidTr="003D00C0">
        <w:trPr>
          <w:trHeight w:val="236"/>
        </w:trPr>
        <w:tc>
          <w:tcPr>
            <w:tcW w:w="534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35.</w:t>
            </w:r>
          </w:p>
        </w:tc>
        <w:tc>
          <w:tcPr>
            <w:tcW w:w="850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4241</w:t>
            </w:r>
          </w:p>
        </w:tc>
        <w:tc>
          <w:tcPr>
            <w:tcW w:w="596" w:type="dxa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KNJIGE -udžbenici</w:t>
            </w:r>
          </w:p>
        </w:tc>
        <w:tc>
          <w:tcPr>
            <w:tcW w:w="1559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 w:rsidRPr="00DF423B">
              <w:rPr>
                <w:rFonts w:ascii="Verdana" w:hAnsi="Verdana"/>
                <w:sz w:val="16"/>
                <w:szCs w:val="16"/>
              </w:rPr>
              <w:t>22113000-5</w:t>
            </w:r>
          </w:p>
        </w:tc>
        <w:tc>
          <w:tcPr>
            <w:tcW w:w="1418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85.600,00</w:t>
            </w:r>
          </w:p>
        </w:tc>
        <w:tc>
          <w:tcPr>
            <w:tcW w:w="1276" w:type="dxa"/>
          </w:tcPr>
          <w:p w:rsidR="00DB7EDC" w:rsidRDefault="00DB7EDC" w:rsidP="00DB7EDC">
            <w:r w:rsidRPr="00500B8C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  <w:vAlign w:val="center"/>
          </w:tcPr>
          <w:p w:rsidR="00DB7EDC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Ugovor</w:t>
            </w:r>
          </w:p>
        </w:tc>
        <w:tc>
          <w:tcPr>
            <w:tcW w:w="1247" w:type="dxa"/>
          </w:tcPr>
          <w:p w:rsidR="00DB7EDC" w:rsidRDefault="00DB7EDC" w:rsidP="00DB7EDC">
            <w:r>
              <w:rPr>
                <w:rFonts w:ascii="Verdana" w:hAnsi="Verdana"/>
                <w:sz w:val="16"/>
                <w:szCs w:val="16"/>
              </w:rPr>
              <w:t>II</w:t>
            </w:r>
            <w:r w:rsidRPr="00942A3C">
              <w:rPr>
                <w:rFonts w:ascii="Verdana" w:hAnsi="Verdana"/>
                <w:sz w:val="16"/>
                <w:szCs w:val="16"/>
              </w:rPr>
              <w:t xml:space="preserve"> kvartal</w:t>
            </w:r>
          </w:p>
        </w:tc>
        <w:tc>
          <w:tcPr>
            <w:tcW w:w="1418" w:type="dxa"/>
          </w:tcPr>
          <w:p w:rsidR="00DB7EDC" w:rsidRDefault="00DB7EDC" w:rsidP="00DB7EDC">
            <w:r w:rsidRPr="002C7AD8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DB7EDC" w:rsidRPr="004151DF" w:rsidTr="003D00C0">
        <w:trPr>
          <w:trHeight w:val="236"/>
        </w:trPr>
        <w:tc>
          <w:tcPr>
            <w:tcW w:w="534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36.</w:t>
            </w:r>
          </w:p>
        </w:tc>
        <w:tc>
          <w:tcPr>
            <w:tcW w:w="850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4511</w:t>
            </w:r>
          </w:p>
        </w:tc>
        <w:tc>
          <w:tcPr>
            <w:tcW w:w="596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3373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DODATNA ULAGANJA U GRAĐ.OBJEKTIMA</w:t>
            </w:r>
          </w:p>
        </w:tc>
        <w:tc>
          <w:tcPr>
            <w:tcW w:w="1559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4.000,00</w:t>
            </w:r>
          </w:p>
        </w:tc>
        <w:tc>
          <w:tcPr>
            <w:tcW w:w="1276" w:type="dxa"/>
          </w:tcPr>
          <w:p w:rsidR="00DB7EDC" w:rsidRDefault="00DB7EDC" w:rsidP="00DB7EDC">
            <w:r w:rsidRPr="00500B8C">
              <w:rPr>
                <w:rFonts w:ascii="Verdana" w:hAnsi="Verdana"/>
                <w:sz w:val="16"/>
                <w:szCs w:val="16"/>
              </w:rPr>
              <w:t>Jednostavna nabava</w:t>
            </w:r>
          </w:p>
        </w:tc>
        <w:tc>
          <w:tcPr>
            <w:tcW w:w="992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</w:t>
            </w:r>
          </w:p>
        </w:tc>
        <w:tc>
          <w:tcPr>
            <w:tcW w:w="1446" w:type="dxa"/>
          </w:tcPr>
          <w:p w:rsidR="00DB7EDC" w:rsidRPr="001A78B3" w:rsidRDefault="00DB7EDC" w:rsidP="00DB7ED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47" w:type="dxa"/>
          </w:tcPr>
          <w:p w:rsidR="00DB7EDC" w:rsidRDefault="00DB7EDC" w:rsidP="00DB7EDC">
            <w:r w:rsidRPr="00942A3C">
              <w:rPr>
                <w:rFonts w:ascii="Verdana" w:hAnsi="Verdana"/>
                <w:sz w:val="16"/>
                <w:szCs w:val="16"/>
              </w:rPr>
              <w:t>I-III kvartal</w:t>
            </w:r>
          </w:p>
        </w:tc>
        <w:tc>
          <w:tcPr>
            <w:tcW w:w="1418" w:type="dxa"/>
          </w:tcPr>
          <w:p w:rsidR="00DB7EDC" w:rsidRDefault="00DB7EDC" w:rsidP="00DB7EDC">
            <w:r w:rsidRPr="002C7AD8">
              <w:rPr>
                <w:rFonts w:ascii="Verdana" w:hAnsi="Verdana"/>
                <w:sz w:val="16"/>
                <w:szCs w:val="16"/>
              </w:rPr>
              <w:t>1 godina</w:t>
            </w:r>
          </w:p>
        </w:tc>
      </w:tr>
      <w:tr w:rsidR="0058682F" w:rsidRPr="004151DF" w:rsidTr="003D00C0">
        <w:trPr>
          <w:trHeight w:val="236"/>
        </w:trPr>
        <w:tc>
          <w:tcPr>
            <w:tcW w:w="534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96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3" w:type="dxa"/>
            <w:vAlign w:val="center"/>
          </w:tcPr>
          <w:p w:rsidR="0058682F" w:rsidRPr="00FC06C5" w:rsidRDefault="0058682F" w:rsidP="00FC06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FC06C5">
              <w:rPr>
                <w:rFonts w:ascii="Verdana" w:hAnsi="Verdana"/>
                <w:b/>
                <w:sz w:val="16"/>
                <w:szCs w:val="16"/>
              </w:rPr>
              <w:t>UKUPN</w:t>
            </w:r>
            <w:r w:rsidR="00FC06C5" w:rsidRPr="00FC06C5"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FC06C5">
              <w:rPr>
                <w:rFonts w:ascii="Verdana" w:hAnsi="Verdana"/>
                <w:b/>
                <w:sz w:val="16"/>
                <w:szCs w:val="16"/>
              </w:rPr>
              <w:t>(BEZ PDV-A)</w:t>
            </w:r>
          </w:p>
        </w:tc>
        <w:tc>
          <w:tcPr>
            <w:tcW w:w="1559" w:type="dxa"/>
          </w:tcPr>
          <w:p w:rsidR="0058682F" w:rsidRPr="00FC06C5" w:rsidRDefault="0058682F" w:rsidP="002D2CB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682F" w:rsidRPr="00FC06C5" w:rsidRDefault="005E1413" w:rsidP="00BD12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1.514.783,00</w:t>
            </w:r>
          </w:p>
        </w:tc>
        <w:tc>
          <w:tcPr>
            <w:tcW w:w="1276" w:type="dxa"/>
            <w:vAlign w:val="center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6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47" w:type="dxa"/>
          </w:tcPr>
          <w:p w:rsidR="0058682F" w:rsidRPr="001A78B3" w:rsidRDefault="0058682F" w:rsidP="002D2CB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8682F" w:rsidRPr="001A78B3" w:rsidRDefault="0058682F" w:rsidP="00AA253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63C8D" w:rsidRDefault="00C63C8D" w:rsidP="002D2CBC">
      <w:pPr>
        <w:rPr>
          <w:rFonts w:ascii="Verdana" w:hAnsi="Verdana"/>
          <w:sz w:val="18"/>
          <w:szCs w:val="18"/>
        </w:rPr>
      </w:pPr>
    </w:p>
    <w:p w:rsidR="00785CA8" w:rsidRDefault="00785CA8" w:rsidP="002D2CBC">
      <w:pPr>
        <w:rPr>
          <w:rFonts w:ascii="Verdana" w:hAnsi="Verdana"/>
          <w:sz w:val="18"/>
          <w:szCs w:val="18"/>
        </w:rPr>
      </w:pPr>
    </w:p>
    <w:p w:rsidR="007F637D" w:rsidRPr="005D7929" w:rsidRDefault="009A06CB" w:rsidP="005D792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Izmjene i dopune </w:t>
      </w:r>
      <w:r w:rsidR="005327B5">
        <w:rPr>
          <w:rFonts w:ascii="Verdana" w:hAnsi="Verdana"/>
          <w:sz w:val="18"/>
          <w:szCs w:val="18"/>
        </w:rPr>
        <w:t>Plan</w:t>
      </w:r>
      <w:r>
        <w:rPr>
          <w:rFonts w:ascii="Verdana" w:hAnsi="Verdana"/>
          <w:sz w:val="18"/>
          <w:szCs w:val="18"/>
        </w:rPr>
        <w:t>a</w:t>
      </w:r>
      <w:r w:rsidR="005327B5">
        <w:rPr>
          <w:rFonts w:ascii="Verdana" w:hAnsi="Verdana"/>
          <w:sz w:val="18"/>
          <w:szCs w:val="18"/>
        </w:rPr>
        <w:t xml:space="preserve"> nabave stupa</w:t>
      </w:r>
      <w:r>
        <w:rPr>
          <w:rFonts w:ascii="Verdana" w:hAnsi="Verdana"/>
          <w:sz w:val="18"/>
          <w:szCs w:val="18"/>
        </w:rPr>
        <w:t>ju</w:t>
      </w:r>
      <w:r w:rsidR="005D7929" w:rsidRPr="005D7929">
        <w:rPr>
          <w:rFonts w:ascii="Verdana" w:hAnsi="Verdana"/>
          <w:sz w:val="18"/>
          <w:szCs w:val="18"/>
        </w:rPr>
        <w:t xml:space="preserve"> na snagu </w:t>
      </w:r>
      <w:r w:rsidR="0095230A">
        <w:rPr>
          <w:rFonts w:ascii="Verdana" w:hAnsi="Verdana"/>
          <w:sz w:val="18"/>
          <w:szCs w:val="18"/>
        </w:rPr>
        <w:t>13</w:t>
      </w:r>
      <w:r w:rsidR="005327B5" w:rsidRPr="0095230A">
        <w:rPr>
          <w:rFonts w:ascii="Verdana" w:hAnsi="Verdana"/>
          <w:sz w:val="18"/>
          <w:szCs w:val="18"/>
        </w:rPr>
        <w:t>.</w:t>
      </w:r>
      <w:r w:rsidR="0095230A" w:rsidRPr="0095230A">
        <w:rPr>
          <w:rFonts w:ascii="Verdana" w:hAnsi="Verdana"/>
          <w:sz w:val="18"/>
          <w:szCs w:val="18"/>
        </w:rPr>
        <w:t>4</w:t>
      </w:r>
      <w:r w:rsidR="005327B5" w:rsidRPr="0095230A">
        <w:rPr>
          <w:rFonts w:ascii="Verdana" w:hAnsi="Verdana"/>
          <w:sz w:val="18"/>
          <w:szCs w:val="18"/>
        </w:rPr>
        <w:t>.</w:t>
      </w:r>
      <w:r w:rsidR="0095230A">
        <w:rPr>
          <w:rFonts w:ascii="Verdana" w:hAnsi="Verdana"/>
          <w:sz w:val="18"/>
          <w:szCs w:val="18"/>
        </w:rPr>
        <w:t xml:space="preserve"> </w:t>
      </w:r>
      <w:r w:rsidR="005327B5" w:rsidRPr="0095230A">
        <w:rPr>
          <w:rFonts w:ascii="Verdana" w:hAnsi="Verdana"/>
          <w:sz w:val="18"/>
          <w:szCs w:val="18"/>
        </w:rPr>
        <w:t>2022.godine.</w:t>
      </w:r>
    </w:p>
    <w:p w:rsidR="007F637D" w:rsidRPr="007F637D" w:rsidRDefault="007F637D" w:rsidP="007F637D">
      <w:pPr>
        <w:rPr>
          <w:rFonts w:ascii="Verdana" w:hAnsi="Verdana"/>
          <w:b/>
          <w:sz w:val="18"/>
          <w:szCs w:val="18"/>
        </w:rPr>
      </w:pPr>
    </w:p>
    <w:p w:rsidR="00170447" w:rsidRDefault="002D2CBC" w:rsidP="002D2C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D7732C" w:rsidRDefault="00170447" w:rsidP="002D2C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</w:p>
    <w:p w:rsidR="00D7732C" w:rsidRDefault="00D7732C" w:rsidP="002D2CBC">
      <w:pPr>
        <w:rPr>
          <w:rFonts w:ascii="Verdana" w:hAnsi="Verdana"/>
          <w:sz w:val="18"/>
          <w:szCs w:val="18"/>
        </w:rPr>
      </w:pPr>
    </w:p>
    <w:p w:rsidR="002D2CBC" w:rsidRDefault="00D7732C" w:rsidP="002D2C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D2CBC" w:rsidRPr="002836E0">
        <w:rPr>
          <w:rFonts w:ascii="Verdana" w:hAnsi="Verdana"/>
          <w:sz w:val="18"/>
          <w:szCs w:val="18"/>
        </w:rPr>
        <w:t>Ravnatelj</w:t>
      </w:r>
      <w:r w:rsidR="001C07C2">
        <w:rPr>
          <w:rFonts w:ascii="Verdana" w:hAnsi="Verdana"/>
          <w:sz w:val="18"/>
          <w:szCs w:val="18"/>
        </w:rPr>
        <w:t>ica</w:t>
      </w:r>
      <w:r w:rsidR="002D2CBC" w:rsidRPr="002836E0">
        <w:rPr>
          <w:rFonts w:ascii="Verdana" w:hAnsi="Verdana"/>
          <w:sz w:val="18"/>
          <w:szCs w:val="18"/>
        </w:rPr>
        <w:t xml:space="preserve"> OŠ Vladimir Nazor:</w:t>
      </w:r>
    </w:p>
    <w:p w:rsidR="002836E0" w:rsidRPr="002836E0" w:rsidRDefault="002D2CB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</w:t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6361DD">
        <w:rPr>
          <w:rFonts w:ascii="Verdana" w:hAnsi="Verdana"/>
          <w:sz w:val="18"/>
          <w:szCs w:val="18"/>
        </w:rPr>
        <w:tab/>
      </w:r>
      <w:r w:rsidR="00982B96">
        <w:rPr>
          <w:rFonts w:ascii="Verdana" w:hAnsi="Verdana"/>
          <w:sz w:val="18"/>
          <w:szCs w:val="18"/>
        </w:rPr>
        <w:t xml:space="preserve">         </w:t>
      </w:r>
      <w:r w:rsidR="0099682E">
        <w:rPr>
          <w:rFonts w:ascii="Verdana" w:hAnsi="Verdana"/>
          <w:sz w:val="18"/>
          <w:szCs w:val="18"/>
        </w:rPr>
        <w:t xml:space="preserve">Gordana </w:t>
      </w:r>
      <w:proofErr w:type="spellStart"/>
      <w:r w:rsidR="0099682E">
        <w:rPr>
          <w:rFonts w:ascii="Verdana" w:hAnsi="Verdana"/>
          <w:sz w:val="18"/>
          <w:szCs w:val="18"/>
        </w:rPr>
        <w:t>Krstulić</w:t>
      </w:r>
      <w:proofErr w:type="spellEnd"/>
    </w:p>
    <w:p w:rsidR="002836E0" w:rsidRPr="002836E0" w:rsidRDefault="002836E0">
      <w:pPr>
        <w:rPr>
          <w:rFonts w:ascii="Verdana" w:hAnsi="Verdana"/>
          <w:sz w:val="18"/>
          <w:szCs w:val="18"/>
        </w:rPr>
      </w:pPr>
    </w:p>
    <w:p w:rsidR="002836E0" w:rsidRPr="002836E0" w:rsidRDefault="002836E0" w:rsidP="002D2CBC">
      <w:pPr>
        <w:rPr>
          <w:rFonts w:ascii="Verdana" w:hAnsi="Verdana"/>
          <w:sz w:val="18"/>
          <w:szCs w:val="18"/>
        </w:rPr>
      </w:pP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  <w:r w:rsidRPr="002836E0">
        <w:rPr>
          <w:rFonts w:ascii="Verdana" w:hAnsi="Verdana"/>
          <w:sz w:val="18"/>
          <w:szCs w:val="18"/>
        </w:rPr>
        <w:tab/>
      </w:r>
    </w:p>
    <w:sectPr w:rsidR="002836E0" w:rsidRPr="002836E0" w:rsidSect="0002597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EB" w:rsidRDefault="00BD46EB" w:rsidP="00FC06C5">
      <w:r>
        <w:separator/>
      </w:r>
    </w:p>
  </w:endnote>
  <w:endnote w:type="continuationSeparator" w:id="0">
    <w:p w:rsidR="00BD46EB" w:rsidRDefault="00BD46EB" w:rsidP="00FC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9452"/>
      <w:docPartObj>
        <w:docPartGallery w:val="Page Numbers (Bottom of Page)"/>
        <w:docPartUnique/>
      </w:docPartObj>
    </w:sdtPr>
    <w:sdtEndPr/>
    <w:sdtContent>
      <w:p w:rsidR="00DF423B" w:rsidRDefault="00A0260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6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423B" w:rsidRDefault="00DF42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EB" w:rsidRDefault="00BD46EB" w:rsidP="00FC06C5">
      <w:r>
        <w:separator/>
      </w:r>
    </w:p>
  </w:footnote>
  <w:footnote w:type="continuationSeparator" w:id="0">
    <w:p w:rsidR="00BD46EB" w:rsidRDefault="00BD46EB" w:rsidP="00FC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5201"/>
    <w:multiLevelType w:val="hybridMultilevel"/>
    <w:tmpl w:val="81807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6"/>
    <w:rsid w:val="00007C31"/>
    <w:rsid w:val="00015942"/>
    <w:rsid w:val="00016233"/>
    <w:rsid w:val="000208CE"/>
    <w:rsid w:val="00025976"/>
    <w:rsid w:val="00043BDF"/>
    <w:rsid w:val="00061308"/>
    <w:rsid w:val="000662E8"/>
    <w:rsid w:val="0007134D"/>
    <w:rsid w:val="00073D0F"/>
    <w:rsid w:val="00081084"/>
    <w:rsid w:val="00081D01"/>
    <w:rsid w:val="00087F7E"/>
    <w:rsid w:val="000A04C8"/>
    <w:rsid w:val="000A0AF4"/>
    <w:rsid w:val="000B03F8"/>
    <w:rsid w:val="000B2C21"/>
    <w:rsid w:val="000C477A"/>
    <w:rsid w:val="000E35C9"/>
    <w:rsid w:val="000E7386"/>
    <w:rsid w:val="000F76CD"/>
    <w:rsid w:val="001160B9"/>
    <w:rsid w:val="0012734C"/>
    <w:rsid w:val="00130E99"/>
    <w:rsid w:val="00141B20"/>
    <w:rsid w:val="001424C2"/>
    <w:rsid w:val="00153838"/>
    <w:rsid w:val="00165277"/>
    <w:rsid w:val="00165DB8"/>
    <w:rsid w:val="00170447"/>
    <w:rsid w:val="00176608"/>
    <w:rsid w:val="0018563C"/>
    <w:rsid w:val="001A78B3"/>
    <w:rsid w:val="001B209E"/>
    <w:rsid w:val="001B4C09"/>
    <w:rsid w:val="001B605D"/>
    <w:rsid w:val="001C07C2"/>
    <w:rsid w:val="001C68EC"/>
    <w:rsid w:val="001D00F4"/>
    <w:rsid w:val="001F32DF"/>
    <w:rsid w:val="00203EA5"/>
    <w:rsid w:val="002069F6"/>
    <w:rsid w:val="00215C5E"/>
    <w:rsid w:val="00220AB5"/>
    <w:rsid w:val="00224173"/>
    <w:rsid w:val="00247B5A"/>
    <w:rsid w:val="0026140A"/>
    <w:rsid w:val="002736C4"/>
    <w:rsid w:val="00275E7B"/>
    <w:rsid w:val="0028210D"/>
    <w:rsid w:val="002836E0"/>
    <w:rsid w:val="002A0371"/>
    <w:rsid w:val="002A2FC8"/>
    <w:rsid w:val="002B45D2"/>
    <w:rsid w:val="002B48E7"/>
    <w:rsid w:val="002C0AAB"/>
    <w:rsid w:val="002C647D"/>
    <w:rsid w:val="002D2CBC"/>
    <w:rsid w:val="002D69A2"/>
    <w:rsid w:val="002E13C9"/>
    <w:rsid w:val="002F62D6"/>
    <w:rsid w:val="00304016"/>
    <w:rsid w:val="003155C9"/>
    <w:rsid w:val="0031799D"/>
    <w:rsid w:val="00332AD4"/>
    <w:rsid w:val="0035731D"/>
    <w:rsid w:val="003611EF"/>
    <w:rsid w:val="00363D7E"/>
    <w:rsid w:val="00371392"/>
    <w:rsid w:val="003740F3"/>
    <w:rsid w:val="00387B16"/>
    <w:rsid w:val="00395DA9"/>
    <w:rsid w:val="003A3EC1"/>
    <w:rsid w:val="003B0B2D"/>
    <w:rsid w:val="003B55E6"/>
    <w:rsid w:val="003C62EE"/>
    <w:rsid w:val="003C7E73"/>
    <w:rsid w:val="003D00C0"/>
    <w:rsid w:val="003D327E"/>
    <w:rsid w:val="003E6677"/>
    <w:rsid w:val="004002DB"/>
    <w:rsid w:val="0040287B"/>
    <w:rsid w:val="004151DF"/>
    <w:rsid w:val="004178AA"/>
    <w:rsid w:val="004439DE"/>
    <w:rsid w:val="004708A4"/>
    <w:rsid w:val="00473D63"/>
    <w:rsid w:val="0049785D"/>
    <w:rsid w:val="004A2898"/>
    <w:rsid w:val="004A4E34"/>
    <w:rsid w:val="004C33CC"/>
    <w:rsid w:val="004C768F"/>
    <w:rsid w:val="004E1AFB"/>
    <w:rsid w:val="004E232C"/>
    <w:rsid w:val="004F239A"/>
    <w:rsid w:val="004F61D6"/>
    <w:rsid w:val="005100E0"/>
    <w:rsid w:val="00515D5E"/>
    <w:rsid w:val="00527BB8"/>
    <w:rsid w:val="005327B5"/>
    <w:rsid w:val="00533DC8"/>
    <w:rsid w:val="005426A8"/>
    <w:rsid w:val="005458B3"/>
    <w:rsid w:val="00547161"/>
    <w:rsid w:val="00561CB7"/>
    <w:rsid w:val="00581C63"/>
    <w:rsid w:val="00581DE3"/>
    <w:rsid w:val="0058682F"/>
    <w:rsid w:val="00586EB0"/>
    <w:rsid w:val="005B7A3F"/>
    <w:rsid w:val="005B7BB2"/>
    <w:rsid w:val="005D7929"/>
    <w:rsid w:val="005E1413"/>
    <w:rsid w:val="005E6BEF"/>
    <w:rsid w:val="005F6051"/>
    <w:rsid w:val="00632F7E"/>
    <w:rsid w:val="006361DD"/>
    <w:rsid w:val="006410B3"/>
    <w:rsid w:val="00663CEE"/>
    <w:rsid w:val="0067002F"/>
    <w:rsid w:val="00673AE2"/>
    <w:rsid w:val="0068497A"/>
    <w:rsid w:val="00686387"/>
    <w:rsid w:val="006A038E"/>
    <w:rsid w:val="006A609D"/>
    <w:rsid w:val="006B7223"/>
    <w:rsid w:val="006C0F09"/>
    <w:rsid w:val="006D35C2"/>
    <w:rsid w:val="006D5221"/>
    <w:rsid w:val="006E429F"/>
    <w:rsid w:val="006F4816"/>
    <w:rsid w:val="00733170"/>
    <w:rsid w:val="007509F5"/>
    <w:rsid w:val="0075130F"/>
    <w:rsid w:val="007526BF"/>
    <w:rsid w:val="00785CA8"/>
    <w:rsid w:val="00787135"/>
    <w:rsid w:val="00795B02"/>
    <w:rsid w:val="007A3ECC"/>
    <w:rsid w:val="007A4D92"/>
    <w:rsid w:val="007C2A37"/>
    <w:rsid w:val="007C55A6"/>
    <w:rsid w:val="007D26F0"/>
    <w:rsid w:val="007D5DDC"/>
    <w:rsid w:val="007E78DB"/>
    <w:rsid w:val="007F062B"/>
    <w:rsid w:val="007F21E1"/>
    <w:rsid w:val="007F4602"/>
    <w:rsid w:val="007F637D"/>
    <w:rsid w:val="007F668A"/>
    <w:rsid w:val="008005B8"/>
    <w:rsid w:val="00801693"/>
    <w:rsid w:val="00810FCB"/>
    <w:rsid w:val="008264F4"/>
    <w:rsid w:val="008371C3"/>
    <w:rsid w:val="00846EE7"/>
    <w:rsid w:val="00860E48"/>
    <w:rsid w:val="00872044"/>
    <w:rsid w:val="00872DA9"/>
    <w:rsid w:val="008A63D4"/>
    <w:rsid w:val="008B7DA6"/>
    <w:rsid w:val="008C3976"/>
    <w:rsid w:val="008D0004"/>
    <w:rsid w:val="008D159F"/>
    <w:rsid w:val="008D245A"/>
    <w:rsid w:val="008D3409"/>
    <w:rsid w:val="008E1473"/>
    <w:rsid w:val="008F2173"/>
    <w:rsid w:val="008F7BF9"/>
    <w:rsid w:val="0091412A"/>
    <w:rsid w:val="00914A90"/>
    <w:rsid w:val="00926429"/>
    <w:rsid w:val="009344FC"/>
    <w:rsid w:val="009408F5"/>
    <w:rsid w:val="00941C33"/>
    <w:rsid w:val="009420FF"/>
    <w:rsid w:val="00946004"/>
    <w:rsid w:val="009478C5"/>
    <w:rsid w:val="0095230A"/>
    <w:rsid w:val="009569A6"/>
    <w:rsid w:val="00962E4C"/>
    <w:rsid w:val="009644AD"/>
    <w:rsid w:val="00975E2B"/>
    <w:rsid w:val="00982B96"/>
    <w:rsid w:val="0099682E"/>
    <w:rsid w:val="0099745E"/>
    <w:rsid w:val="009A06CB"/>
    <w:rsid w:val="009A3D95"/>
    <w:rsid w:val="009B742E"/>
    <w:rsid w:val="009C7B88"/>
    <w:rsid w:val="009D7D3D"/>
    <w:rsid w:val="009E263C"/>
    <w:rsid w:val="009E41EA"/>
    <w:rsid w:val="009E46B9"/>
    <w:rsid w:val="009E5052"/>
    <w:rsid w:val="009F0AC9"/>
    <w:rsid w:val="00A02607"/>
    <w:rsid w:val="00A10C53"/>
    <w:rsid w:val="00A12C4E"/>
    <w:rsid w:val="00A23F44"/>
    <w:rsid w:val="00A31680"/>
    <w:rsid w:val="00A31F0C"/>
    <w:rsid w:val="00A330A5"/>
    <w:rsid w:val="00A33940"/>
    <w:rsid w:val="00A4067C"/>
    <w:rsid w:val="00A406B1"/>
    <w:rsid w:val="00A46689"/>
    <w:rsid w:val="00A55067"/>
    <w:rsid w:val="00A8619E"/>
    <w:rsid w:val="00AA0F1B"/>
    <w:rsid w:val="00AA253D"/>
    <w:rsid w:val="00AB107C"/>
    <w:rsid w:val="00AB1D02"/>
    <w:rsid w:val="00AB3783"/>
    <w:rsid w:val="00AB3A37"/>
    <w:rsid w:val="00AB66A4"/>
    <w:rsid w:val="00AC0832"/>
    <w:rsid w:val="00AC44C4"/>
    <w:rsid w:val="00AD7691"/>
    <w:rsid w:val="00AF0B88"/>
    <w:rsid w:val="00AF19BA"/>
    <w:rsid w:val="00B034A2"/>
    <w:rsid w:val="00B03EA6"/>
    <w:rsid w:val="00B06B3C"/>
    <w:rsid w:val="00B204EE"/>
    <w:rsid w:val="00B21FDE"/>
    <w:rsid w:val="00B32048"/>
    <w:rsid w:val="00B329F1"/>
    <w:rsid w:val="00B40F25"/>
    <w:rsid w:val="00B428E0"/>
    <w:rsid w:val="00B46131"/>
    <w:rsid w:val="00B5509D"/>
    <w:rsid w:val="00B73E4D"/>
    <w:rsid w:val="00B76CDF"/>
    <w:rsid w:val="00B94A60"/>
    <w:rsid w:val="00BA3150"/>
    <w:rsid w:val="00BB10A8"/>
    <w:rsid w:val="00BB1C9B"/>
    <w:rsid w:val="00BC322B"/>
    <w:rsid w:val="00BD12EE"/>
    <w:rsid w:val="00BD46EB"/>
    <w:rsid w:val="00BE349B"/>
    <w:rsid w:val="00BE781C"/>
    <w:rsid w:val="00BF4B75"/>
    <w:rsid w:val="00C17BCE"/>
    <w:rsid w:val="00C3097E"/>
    <w:rsid w:val="00C33173"/>
    <w:rsid w:val="00C35C3C"/>
    <w:rsid w:val="00C55D7C"/>
    <w:rsid w:val="00C62ADF"/>
    <w:rsid w:val="00C63C8D"/>
    <w:rsid w:val="00C9195F"/>
    <w:rsid w:val="00C9210A"/>
    <w:rsid w:val="00C92BFD"/>
    <w:rsid w:val="00C93F40"/>
    <w:rsid w:val="00C950F6"/>
    <w:rsid w:val="00C96EA7"/>
    <w:rsid w:val="00CB3FFA"/>
    <w:rsid w:val="00CC00F2"/>
    <w:rsid w:val="00CC03E5"/>
    <w:rsid w:val="00CC6BB7"/>
    <w:rsid w:val="00CD7AD0"/>
    <w:rsid w:val="00CE1AEF"/>
    <w:rsid w:val="00CF32B2"/>
    <w:rsid w:val="00D029F2"/>
    <w:rsid w:val="00D108B5"/>
    <w:rsid w:val="00D12857"/>
    <w:rsid w:val="00D21104"/>
    <w:rsid w:val="00D22E5C"/>
    <w:rsid w:val="00D46757"/>
    <w:rsid w:val="00D52B12"/>
    <w:rsid w:val="00D553A3"/>
    <w:rsid w:val="00D7732C"/>
    <w:rsid w:val="00DA446B"/>
    <w:rsid w:val="00DA57AC"/>
    <w:rsid w:val="00DB7EDC"/>
    <w:rsid w:val="00DC351D"/>
    <w:rsid w:val="00DC6C7A"/>
    <w:rsid w:val="00DC7DB9"/>
    <w:rsid w:val="00DD0DDF"/>
    <w:rsid w:val="00DD3DA2"/>
    <w:rsid w:val="00DD6FD5"/>
    <w:rsid w:val="00DE6F45"/>
    <w:rsid w:val="00DF0593"/>
    <w:rsid w:val="00DF423B"/>
    <w:rsid w:val="00DF435D"/>
    <w:rsid w:val="00E3136C"/>
    <w:rsid w:val="00E40C84"/>
    <w:rsid w:val="00E52A77"/>
    <w:rsid w:val="00E52AEA"/>
    <w:rsid w:val="00E6781F"/>
    <w:rsid w:val="00E75718"/>
    <w:rsid w:val="00E812A5"/>
    <w:rsid w:val="00E91A08"/>
    <w:rsid w:val="00E92D04"/>
    <w:rsid w:val="00E972E6"/>
    <w:rsid w:val="00EA2B04"/>
    <w:rsid w:val="00EA4BCB"/>
    <w:rsid w:val="00EB40E3"/>
    <w:rsid w:val="00EC33FB"/>
    <w:rsid w:val="00EE2261"/>
    <w:rsid w:val="00F205B1"/>
    <w:rsid w:val="00F20651"/>
    <w:rsid w:val="00F245E6"/>
    <w:rsid w:val="00F272B3"/>
    <w:rsid w:val="00F32826"/>
    <w:rsid w:val="00F45DEB"/>
    <w:rsid w:val="00F52324"/>
    <w:rsid w:val="00F96678"/>
    <w:rsid w:val="00FA26DC"/>
    <w:rsid w:val="00FA599E"/>
    <w:rsid w:val="00FB1226"/>
    <w:rsid w:val="00FB55F5"/>
    <w:rsid w:val="00FB7C7F"/>
    <w:rsid w:val="00FC06C5"/>
    <w:rsid w:val="00FC6CF8"/>
    <w:rsid w:val="00FC7B9D"/>
    <w:rsid w:val="00FF346B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1D051"/>
  <w15:docId w15:val="{43653375-14F1-4821-A46C-08E751CE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63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4F6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151D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D32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C06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06C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C06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C06C5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1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nazor-dugares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9E7A6-4AA3-4AE3-8E09-0C34EC72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>MZOŠ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Osnovna škola Švarča</dc:creator>
  <cp:lastModifiedBy>OSVNDR2021-1</cp:lastModifiedBy>
  <cp:revision>10</cp:revision>
  <cp:lastPrinted>2022-03-07T10:45:00Z</cp:lastPrinted>
  <dcterms:created xsi:type="dcterms:W3CDTF">2022-03-23T08:33:00Z</dcterms:created>
  <dcterms:modified xsi:type="dcterms:W3CDTF">2022-04-21T08:08:00Z</dcterms:modified>
</cp:coreProperties>
</file>